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A76F8" w:rsidRPr="00FA76F8" w:rsidRDefault="00FA76F8" w:rsidP="00FA647D">
      <w:pPr>
        <w:shd w:val="clear" w:color="auto" w:fill="FFFFFF" w:themeFill="background1"/>
        <w:spacing w:after="0" w:line="240" w:lineRule="auto"/>
        <w:ind w:right="465"/>
        <w:rPr>
          <w:rFonts w:eastAsia="Times New Roman" w:cs="Times New Roman"/>
          <w:b/>
          <w:bCs/>
          <w:color w:val="000000"/>
          <w:sz w:val="24"/>
          <w:szCs w:val="24"/>
        </w:rPr>
      </w:pPr>
      <w:r w:rsidRPr="00FA76F8">
        <w:rPr>
          <w:rFonts w:eastAsia="Times New Roman" w:cs="Times New Roman"/>
          <w:b/>
          <w:bCs/>
          <w:color w:val="0000FF"/>
          <w:sz w:val="24"/>
          <w:szCs w:val="24"/>
        </w:rPr>
        <w:t>What Conditions Acupuncture Can Help?</w:t>
      </w:r>
    </w:p>
    <w:p w:rsidR="00FA76F8" w:rsidRPr="00FA647D" w:rsidRDefault="00FA76F8" w:rsidP="00FA647D">
      <w:pPr>
        <w:shd w:val="clear" w:color="auto" w:fill="FFFFFF" w:themeFill="background1"/>
        <w:spacing w:after="0" w:line="240" w:lineRule="auto"/>
        <w:ind w:right="461"/>
        <w:rPr>
          <w:rFonts w:eastAsia="Times New Roman" w:cs="Times New Roman"/>
          <w:bCs/>
          <w:color w:val="000000"/>
          <w:sz w:val="24"/>
          <w:szCs w:val="24"/>
        </w:rPr>
      </w:pPr>
    </w:p>
    <w:p w:rsidR="00FA76F8" w:rsidRPr="00FA76F8" w:rsidRDefault="00FA76F8" w:rsidP="00FA647D">
      <w:pPr>
        <w:shd w:val="clear" w:color="auto" w:fill="FFFFFF" w:themeFill="background1"/>
        <w:spacing w:after="0" w:line="240" w:lineRule="auto"/>
        <w:ind w:right="465"/>
        <w:rPr>
          <w:rFonts w:eastAsia="Times New Roman" w:cs="Times New Roman"/>
          <w:bCs/>
          <w:color w:val="000000"/>
          <w:sz w:val="24"/>
          <w:szCs w:val="24"/>
        </w:rPr>
      </w:pPr>
      <w:r w:rsidRPr="00FA76F8">
        <w:rPr>
          <w:rFonts w:eastAsia="Times New Roman" w:cs="Times New Roman"/>
          <w:bCs/>
          <w:color w:val="000000"/>
          <w:sz w:val="24"/>
          <w:szCs w:val="24"/>
        </w:rPr>
        <w:t>Acupuncture has become an integral part of our health system. Scientific research demonstrates that acupuncture is a powerful medicine that can safely treat myriad of health conditions. Here are several examples that provide evidence of that:</w:t>
      </w:r>
      <w:r w:rsidRPr="00FA76F8">
        <w:rPr>
          <w:rFonts w:eastAsia="Times New Roman" w:cs="Times New Roman"/>
          <w:bCs/>
          <w:color w:val="333333"/>
          <w:sz w:val="24"/>
          <w:szCs w:val="24"/>
        </w:rPr>
        <w:t xml:space="preserve"> </w:t>
      </w:r>
    </w:p>
    <w:p w:rsidR="00FA76F8" w:rsidRPr="00FA647D" w:rsidRDefault="00FA76F8" w:rsidP="00FA647D">
      <w:pPr>
        <w:shd w:val="clear" w:color="auto" w:fill="FFFFFF" w:themeFill="background1"/>
        <w:spacing w:after="0" w:line="240" w:lineRule="auto"/>
        <w:ind w:right="465"/>
        <w:rPr>
          <w:rFonts w:eastAsia="Times New Roman" w:cs="Times New Roman"/>
          <w:bCs/>
          <w:color w:val="333333"/>
          <w:sz w:val="24"/>
          <w:szCs w:val="24"/>
          <w:u w:val="single"/>
          <w:lang w:val="en"/>
        </w:rPr>
      </w:pPr>
    </w:p>
    <w:p w:rsidR="00FA76F8" w:rsidRPr="00FA647D" w:rsidRDefault="00FA76F8" w:rsidP="00FA647D">
      <w:pPr>
        <w:shd w:val="clear" w:color="auto" w:fill="FFFFFF" w:themeFill="background1"/>
        <w:spacing w:after="0" w:line="240" w:lineRule="auto"/>
        <w:ind w:right="465"/>
        <w:rPr>
          <w:rFonts w:eastAsia="Times New Roman" w:cs="Times New Roman"/>
          <w:bCs/>
          <w:color w:val="333333"/>
          <w:sz w:val="24"/>
          <w:szCs w:val="24"/>
          <w:u w:val="single"/>
          <w:lang w:val="en"/>
        </w:rPr>
      </w:pPr>
      <w:r w:rsidRPr="00FA76F8">
        <w:rPr>
          <w:rFonts w:eastAsia="Times New Roman" w:cs="Times New Roman"/>
          <w:bCs/>
          <w:color w:val="333333"/>
          <w:sz w:val="24"/>
          <w:szCs w:val="24"/>
          <w:u w:val="single"/>
          <w:lang w:val="en"/>
        </w:rPr>
        <w:t>The World Health Organization</w:t>
      </w:r>
    </w:p>
    <w:p w:rsidR="00FA647D" w:rsidRPr="00FA76F8" w:rsidRDefault="00FA647D" w:rsidP="00FA647D">
      <w:pPr>
        <w:shd w:val="clear" w:color="auto" w:fill="FFFFFF" w:themeFill="background1"/>
        <w:spacing w:after="0" w:line="240" w:lineRule="auto"/>
        <w:ind w:right="465"/>
        <w:rPr>
          <w:rFonts w:eastAsia="Times New Roman" w:cs="Times New Roman"/>
          <w:bCs/>
          <w:color w:val="000000"/>
          <w:sz w:val="24"/>
          <w:szCs w:val="24"/>
        </w:rPr>
      </w:pPr>
    </w:p>
    <w:p w:rsidR="00FA647D" w:rsidRPr="00FA76F8" w:rsidRDefault="00FA76F8" w:rsidP="00FA647D">
      <w:pPr>
        <w:shd w:val="clear" w:color="auto" w:fill="FFFFFF" w:themeFill="background1"/>
        <w:spacing w:after="0" w:line="240" w:lineRule="auto"/>
        <w:ind w:right="465"/>
        <w:rPr>
          <w:rFonts w:eastAsia="Times New Roman" w:cs="Times New Roman"/>
          <w:bCs/>
          <w:color w:val="333333"/>
          <w:sz w:val="24"/>
          <w:szCs w:val="24"/>
          <w:lang w:val="en"/>
        </w:rPr>
      </w:pPr>
      <w:r w:rsidRPr="00FA76F8">
        <w:rPr>
          <w:rFonts w:eastAsia="Times New Roman" w:cs="Times New Roman"/>
          <w:bCs/>
          <w:color w:val="333333"/>
          <w:sz w:val="24"/>
          <w:szCs w:val="24"/>
          <w:lang w:val="en"/>
        </w:rPr>
        <w:t>In 1979, the World Health Organization (WHO) acknowledged that acupuncture is effective for treatment of 43 health problems, including:</w:t>
      </w:r>
    </w:p>
    <w:p w:rsidR="00FA76F8" w:rsidRPr="005B3F2A" w:rsidRDefault="00FA76F8" w:rsidP="005B3F2A">
      <w:pPr>
        <w:pStyle w:val="ListParagraph"/>
        <w:numPr>
          <w:ilvl w:val="0"/>
          <w:numId w:val="1"/>
        </w:numPr>
        <w:shd w:val="clear" w:color="auto" w:fill="FFFFFF" w:themeFill="background1"/>
        <w:spacing w:after="0" w:line="240" w:lineRule="auto"/>
        <w:ind w:right="465"/>
        <w:rPr>
          <w:rFonts w:eastAsia="Times New Roman" w:cs="Times New Roman"/>
          <w:bCs/>
          <w:color w:val="000000"/>
          <w:sz w:val="19"/>
          <w:szCs w:val="19"/>
        </w:rPr>
      </w:pPr>
      <w:r w:rsidRPr="005B3F2A">
        <w:rPr>
          <w:rFonts w:eastAsia="Times New Roman" w:cs="Times New Roman"/>
          <w:bCs/>
          <w:color w:val="333333"/>
          <w:sz w:val="19"/>
          <w:szCs w:val="19"/>
          <w:lang w:val="en"/>
        </w:rPr>
        <w:t>Respiratory disorders (Sinusitis, rhinitis, common cold and flu, tonsillitis, </w:t>
      </w:r>
      <w:r w:rsidR="005B3F2A" w:rsidRPr="005B3F2A">
        <w:rPr>
          <w:rFonts w:eastAsia="Times New Roman" w:cs="Times New Roman"/>
          <w:bCs/>
          <w:color w:val="333333"/>
          <w:sz w:val="19"/>
          <w:szCs w:val="19"/>
          <w:lang w:val="en"/>
        </w:rPr>
        <w:t>pharyngitis, bronchitis, asthma)</w:t>
      </w:r>
      <w:r w:rsidRPr="005B3F2A">
        <w:rPr>
          <w:rFonts w:eastAsia="Times New Roman" w:cs="Times New Roman"/>
          <w:bCs/>
          <w:color w:val="333333"/>
          <w:sz w:val="19"/>
          <w:szCs w:val="19"/>
          <w:lang w:val="en"/>
        </w:rPr>
        <w:t xml:space="preserve"> </w:t>
      </w:r>
    </w:p>
    <w:p w:rsidR="00FA76F8" w:rsidRPr="005B3F2A" w:rsidRDefault="00FA76F8" w:rsidP="005B3F2A">
      <w:pPr>
        <w:pStyle w:val="ListParagraph"/>
        <w:numPr>
          <w:ilvl w:val="0"/>
          <w:numId w:val="1"/>
        </w:numPr>
        <w:shd w:val="clear" w:color="auto" w:fill="FFFFFF" w:themeFill="background1"/>
        <w:spacing w:after="0" w:line="240" w:lineRule="auto"/>
        <w:ind w:right="465"/>
        <w:rPr>
          <w:rFonts w:eastAsia="Times New Roman" w:cs="Times New Roman"/>
          <w:bCs/>
          <w:color w:val="000000"/>
          <w:sz w:val="19"/>
          <w:szCs w:val="19"/>
        </w:rPr>
      </w:pPr>
      <w:r w:rsidRPr="005B3F2A">
        <w:rPr>
          <w:rFonts w:eastAsia="Times New Roman" w:cs="Times New Roman"/>
          <w:bCs/>
          <w:color w:val="333333"/>
          <w:sz w:val="19"/>
          <w:szCs w:val="19"/>
          <w:lang w:val="en"/>
        </w:rPr>
        <w:t>Eye Disorders (Conjunctivitis, cataracts)</w:t>
      </w:r>
    </w:p>
    <w:p w:rsidR="00FA76F8" w:rsidRPr="005B3F2A" w:rsidRDefault="00FA76F8" w:rsidP="005B3F2A">
      <w:pPr>
        <w:pStyle w:val="ListParagraph"/>
        <w:numPr>
          <w:ilvl w:val="0"/>
          <w:numId w:val="1"/>
        </w:numPr>
        <w:shd w:val="clear" w:color="auto" w:fill="FFFFFF" w:themeFill="background1"/>
        <w:spacing w:after="0" w:line="240" w:lineRule="auto"/>
        <w:ind w:right="465"/>
        <w:rPr>
          <w:rFonts w:eastAsia="Times New Roman" w:cs="Times New Roman"/>
          <w:bCs/>
          <w:color w:val="000000"/>
          <w:sz w:val="19"/>
          <w:szCs w:val="19"/>
        </w:rPr>
      </w:pPr>
      <w:r w:rsidRPr="005B3F2A">
        <w:rPr>
          <w:rFonts w:eastAsia="Times New Roman" w:cs="Times New Roman"/>
          <w:bCs/>
          <w:color w:val="333333"/>
          <w:sz w:val="19"/>
          <w:szCs w:val="19"/>
          <w:lang w:val="en"/>
        </w:rPr>
        <w:t>Mouth disorders (Toothache, post-extraction pain, gingivitis)</w:t>
      </w:r>
    </w:p>
    <w:p w:rsidR="005B3F2A" w:rsidRPr="005B3F2A" w:rsidRDefault="00FA76F8" w:rsidP="005B3F2A">
      <w:pPr>
        <w:pStyle w:val="ListParagraph"/>
        <w:numPr>
          <w:ilvl w:val="0"/>
          <w:numId w:val="1"/>
        </w:numPr>
        <w:shd w:val="clear" w:color="auto" w:fill="FFFFFF" w:themeFill="background1"/>
        <w:spacing w:after="0" w:line="240" w:lineRule="auto"/>
        <w:ind w:right="465"/>
        <w:rPr>
          <w:rFonts w:eastAsia="Times New Roman" w:cs="Times New Roman"/>
          <w:bCs/>
          <w:color w:val="333333"/>
          <w:sz w:val="19"/>
          <w:szCs w:val="19"/>
          <w:lang w:val="en"/>
        </w:rPr>
      </w:pPr>
      <w:r w:rsidRPr="005B3F2A">
        <w:rPr>
          <w:rFonts w:eastAsia="Times New Roman" w:cs="Times New Roman"/>
          <w:bCs/>
          <w:color w:val="333333"/>
          <w:sz w:val="19"/>
          <w:szCs w:val="19"/>
          <w:lang w:val="en"/>
        </w:rPr>
        <w:t xml:space="preserve">Gastrointestinal disorders (Spasms of esophagus, hiccoughs, gastritis, acid reflex, </w:t>
      </w:r>
      <w:r w:rsidR="005B3F2A" w:rsidRPr="005B3F2A">
        <w:rPr>
          <w:rFonts w:eastAsia="Times New Roman" w:cs="Times New Roman"/>
          <w:bCs/>
          <w:color w:val="333333"/>
          <w:sz w:val="19"/>
          <w:szCs w:val="19"/>
          <w:lang w:val="en"/>
        </w:rPr>
        <w:t xml:space="preserve">duodenal ulcers, colitis, </w:t>
      </w:r>
    </w:p>
    <w:p w:rsidR="00FA76F8" w:rsidRPr="00FA76F8" w:rsidRDefault="005B3F2A" w:rsidP="00034530">
      <w:pPr>
        <w:pStyle w:val="ListParagraph"/>
        <w:shd w:val="clear" w:color="auto" w:fill="FFFFFF" w:themeFill="background1"/>
        <w:spacing w:after="0" w:line="240" w:lineRule="auto"/>
        <w:ind w:right="465"/>
        <w:rPr>
          <w:rFonts w:eastAsia="Times New Roman" w:cs="Times New Roman"/>
          <w:bCs/>
          <w:color w:val="500050"/>
          <w:sz w:val="19"/>
          <w:szCs w:val="19"/>
        </w:rPr>
      </w:pPr>
      <w:proofErr w:type="gramStart"/>
      <w:r w:rsidRPr="005B3F2A">
        <w:rPr>
          <w:rFonts w:eastAsia="Times New Roman" w:cs="Times New Roman"/>
          <w:bCs/>
          <w:color w:val="333333"/>
          <w:sz w:val="19"/>
          <w:szCs w:val="19"/>
          <w:lang w:val="en"/>
        </w:rPr>
        <w:t>constipation</w:t>
      </w:r>
      <w:proofErr w:type="gramEnd"/>
      <w:r w:rsidRPr="005B3F2A">
        <w:rPr>
          <w:rFonts w:eastAsia="Times New Roman" w:cs="Times New Roman"/>
          <w:bCs/>
          <w:color w:val="333333"/>
          <w:sz w:val="19"/>
          <w:szCs w:val="19"/>
          <w:lang w:val="en"/>
        </w:rPr>
        <w:t>, diarrhea, paralytic ileus)</w:t>
      </w:r>
    </w:p>
    <w:p w:rsidR="00034530" w:rsidRPr="00034530" w:rsidRDefault="00FA76F8" w:rsidP="00034530">
      <w:pPr>
        <w:pStyle w:val="ListParagraph"/>
        <w:numPr>
          <w:ilvl w:val="0"/>
          <w:numId w:val="1"/>
        </w:numPr>
        <w:shd w:val="clear" w:color="auto" w:fill="FFFFFF" w:themeFill="background1"/>
        <w:spacing w:after="0" w:line="240" w:lineRule="auto"/>
        <w:ind w:right="465"/>
        <w:rPr>
          <w:rFonts w:eastAsia="Times New Roman" w:cs="Times New Roman"/>
          <w:bCs/>
          <w:color w:val="333333"/>
          <w:sz w:val="19"/>
          <w:szCs w:val="19"/>
          <w:lang w:val="en"/>
        </w:rPr>
      </w:pPr>
      <w:r w:rsidRPr="00034530">
        <w:rPr>
          <w:rFonts w:eastAsia="Times New Roman" w:cs="Times New Roman"/>
          <w:bCs/>
          <w:color w:val="333333"/>
          <w:sz w:val="19"/>
          <w:szCs w:val="19"/>
          <w:lang w:val="en"/>
        </w:rPr>
        <w:t xml:space="preserve">Neurologic disorders (Headaches and migraine, facial palsy in early stage, trigeminal </w:t>
      </w:r>
      <w:r w:rsidR="005B3F2A" w:rsidRPr="00034530">
        <w:rPr>
          <w:rFonts w:eastAsia="Times New Roman" w:cs="Times New Roman"/>
          <w:bCs/>
          <w:color w:val="333333"/>
          <w:sz w:val="19"/>
          <w:szCs w:val="19"/>
          <w:lang w:val="en"/>
        </w:rPr>
        <w:t xml:space="preserve">neuralgia, peripheral </w:t>
      </w:r>
    </w:p>
    <w:p w:rsidR="00FA76F8" w:rsidRPr="00FA76F8" w:rsidRDefault="00034530" w:rsidP="00034530">
      <w:pPr>
        <w:shd w:val="clear" w:color="auto" w:fill="FFFFFF" w:themeFill="background1"/>
        <w:spacing w:after="0" w:line="240" w:lineRule="auto"/>
        <w:ind w:right="465"/>
        <w:rPr>
          <w:rFonts w:eastAsia="Times New Roman" w:cs="Times New Roman"/>
          <w:bCs/>
          <w:color w:val="500050"/>
          <w:sz w:val="19"/>
          <w:szCs w:val="19"/>
        </w:rPr>
      </w:pPr>
      <w:r>
        <w:rPr>
          <w:rFonts w:eastAsia="Times New Roman" w:cs="Times New Roman"/>
          <w:bCs/>
          <w:color w:val="333333"/>
          <w:sz w:val="19"/>
          <w:szCs w:val="19"/>
          <w:lang w:val="en"/>
        </w:rPr>
        <w:t xml:space="preserve">                </w:t>
      </w:r>
      <w:proofErr w:type="gramStart"/>
      <w:r w:rsidR="005B3F2A" w:rsidRPr="00FA76F8">
        <w:rPr>
          <w:rFonts w:eastAsia="Times New Roman" w:cs="Times New Roman"/>
          <w:bCs/>
          <w:color w:val="333333"/>
          <w:sz w:val="19"/>
          <w:szCs w:val="19"/>
          <w:lang w:val="en"/>
        </w:rPr>
        <w:t>neuropathies</w:t>
      </w:r>
      <w:proofErr w:type="gramEnd"/>
      <w:r w:rsidR="005B3F2A" w:rsidRPr="00FA76F8">
        <w:rPr>
          <w:rFonts w:eastAsia="Times New Roman" w:cs="Times New Roman"/>
          <w:bCs/>
          <w:color w:val="333333"/>
          <w:sz w:val="19"/>
          <w:szCs w:val="19"/>
          <w:lang w:val="en"/>
        </w:rPr>
        <w:t>, Meniere's disease, neurologic bladder dysf</w:t>
      </w:r>
      <w:r>
        <w:rPr>
          <w:rFonts w:eastAsia="Times New Roman" w:cs="Times New Roman"/>
          <w:bCs/>
          <w:color w:val="333333"/>
          <w:sz w:val="19"/>
          <w:szCs w:val="19"/>
          <w:lang w:val="en"/>
        </w:rPr>
        <w:t>unction,</w:t>
      </w:r>
      <w:r w:rsidRPr="00FA76F8">
        <w:rPr>
          <w:rFonts w:eastAsia="Times New Roman" w:cs="Times New Roman"/>
          <w:bCs/>
          <w:color w:val="333333"/>
          <w:sz w:val="19"/>
          <w:szCs w:val="19"/>
          <w:lang w:val="en"/>
        </w:rPr>
        <w:t xml:space="preserve"> bedwetting)</w:t>
      </w:r>
      <w:r w:rsidR="00FA76F8" w:rsidRPr="00FA76F8">
        <w:rPr>
          <w:rFonts w:eastAsia="Times New Roman" w:cs="Times New Roman"/>
          <w:bCs/>
          <w:color w:val="333333"/>
          <w:sz w:val="19"/>
          <w:szCs w:val="19"/>
          <w:lang w:val="en"/>
        </w:rPr>
        <w:t>    </w:t>
      </w:r>
    </w:p>
    <w:p w:rsidR="00FA76F8" w:rsidRPr="00FA76F8" w:rsidRDefault="00FA76F8" w:rsidP="00034530">
      <w:pPr>
        <w:pStyle w:val="ListParagraph"/>
        <w:numPr>
          <w:ilvl w:val="0"/>
          <w:numId w:val="1"/>
        </w:numPr>
        <w:shd w:val="clear" w:color="auto" w:fill="FFFFFF" w:themeFill="background1"/>
        <w:spacing w:after="0" w:line="240" w:lineRule="auto"/>
        <w:ind w:right="465"/>
        <w:rPr>
          <w:rFonts w:eastAsia="Times New Roman" w:cs="Times New Roman"/>
          <w:bCs/>
          <w:color w:val="500050"/>
          <w:sz w:val="19"/>
          <w:szCs w:val="19"/>
        </w:rPr>
      </w:pPr>
      <w:r w:rsidRPr="00034530">
        <w:rPr>
          <w:rFonts w:eastAsia="Times New Roman" w:cs="Times New Roman"/>
          <w:bCs/>
          <w:color w:val="333333"/>
          <w:sz w:val="19"/>
          <w:szCs w:val="19"/>
          <w:lang w:val="en"/>
        </w:rPr>
        <w:t xml:space="preserve">Musculoskeletal disorders (Back pain, pain in the rib area, frozen shoulder, tennis elbow, </w:t>
      </w:r>
      <w:r w:rsidR="00034530" w:rsidRPr="00034530">
        <w:rPr>
          <w:rFonts w:eastAsia="Times New Roman" w:cs="Times New Roman"/>
          <w:bCs/>
          <w:color w:val="333333"/>
          <w:sz w:val="19"/>
          <w:szCs w:val="19"/>
          <w:lang w:val="en"/>
        </w:rPr>
        <w:t>osteoarthritis, carpal tunnel syndrome,</w:t>
      </w:r>
      <w:r w:rsidR="00034530" w:rsidRPr="00034530">
        <w:rPr>
          <w:rFonts w:eastAsia="Times New Roman" w:cs="Times New Roman"/>
          <w:bCs/>
          <w:color w:val="333333"/>
          <w:sz w:val="19"/>
          <w:szCs w:val="19"/>
          <w:lang w:val="en"/>
        </w:rPr>
        <w:t xml:space="preserve"> </w:t>
      </w:r>
      <w:r w:rsidR="00034530" w:rsidRPr="00034530">
        <w:rPr>
          <w:rFonts w:eastAsia="Times New Roman" w:cs="Times New Roman"/>
          <w:bCs/>
          <w:color w:val="333333"/>
          <w:sz w:val="19"/>
          <w:szCs w:val="19"/>
          <w:lang w:val="en"/>
        </w:rPr>
        <w:t>knee pain, fibromyalgia, chronic fatigue, injuries and pains)</w:t>
      </w:r>
      <w:r w:rsidRPr="00FA76F8">
        <w:rPr>
          <w:rFonts w:eastAsia="Times New Roman" w:cs="Times New Roman"/>
          <w:bCs/>
          <w:color w:val="333333"/>
          <w:sz w:val="19"/>
          <w:szCs w:val="19"/>
          <w:lang w:val="en"/>
        </w:rPr>
        <w:t xml:space="preserve"> </w:t>
      </w:r>
    </w:p>
    <w:p w:rsidR="00FA76F8" w:rsidRPr="00FA76F8" w:rsidRDefault="00FA76F8" w:rsidP="00034530">
      <w:pPr>
        <w:pStyle w:val="ListParagraph"/>
        <w:numPr>
          <w:ilvl w:val="0"/>
          <w:numId w:val="1"/>
        </w:numPr>
        <w:shd w:val="clear" w:color="auto" w:fill="FFFFFF" w:themeFill="background1"/>
        <w:spacing w:after="0" w:line="240" w:lineRule="auto"/>
        <w:ind w:right="465"/>
        <w:rPr>
          <w:rFonts w:eastAsia="Times New Roman" w:cs="Times New Roman"/>
          <w:bCs/>
          <w:color w:val="500050"/>
          <w:sz w:val="19"/>
          <w:szCs w:val="19"/>
        </w:rPr>
      </w:pPr>
      <w:r w:rsidRPr="00034530">
        <w:rPr>
          <w:rFonts w:eastAsia="Times New Roman" w:cs="Times New Roman"/>
          <w:bCs/>
          <w:color w:val="333333"/>
          <w:sz w:val="19"/>
          <w:szCs w:val="19"/>
          <w:lang w:val="en"/>
        </w:rPr>
        <w:t xml:space="preserve">Reproductive and gynecological disorders (Premenstrual syndrome, menstrual cramps, </w:t>
      </w:r>
      <w:r w:rsidR="00034530" w:rsidRPr="00034530">
        <w:rPr>
          <w:rFonts w:eastAsia="Times New Roman" w:cs="Times New Roman"/>
          <w:bCs/>
          <w:color w:val="333333"/>
          <w:sz w:val="19"/>
          <w:szCs w:val="19"/>
          <w:lang w:val="en"/>
        </w:rPr>
        <w:t>spotting, excessive bleeding loss of menstrual period,</w:t>
      </w:r>
      <w:r w:rsidR="00034530" w:rsidRPr="00034530">
        <w:rPr>
          <w:rFonts w:eastAsia="Times New Roman" w:cs="Times New Roman"/>
          <w:bCs/>
          <w:color w:val="333333"/>
          <w:sz w:val="19"/>
          <w:szCs w:val="19"/>
          <w:lang w:val="en"/>
        </w:rPr>
        <w:t xml:space="preserve"> </w:t>
      </w:r>
      <w:r w:rsidR="00034530" w:rsidRPr="00034530">
        <w:rPr>
          <w:rFonts w:eastAsia="Times New Roman" w:cs="Times New Roman"/>
          <w:bCs/>
          <w:color w:val="333333"/>
          <w:sz w:val="19"/>
          <w:szCs w:val="19"/>
          <w:lang w:val="en"/>
        </w:rPr>
        <w:t>impotence, infertility, incontinence, prostatitis)</w:t>
      </w:r>
      <w:r w:rsidRPr="00FA76F8">
        <w:rPr>
          <w:rFonts w:eastAsia="Times New Roman" w:cs="Times New Roman"/>
          <w:bCs/>
          <w:color w:val="333333"/>
          <w:sz w:val="19"/>
          <w:szCs w:val="19"/>
          <w:lang w:val="en"/>
        </w:rPr>
        <w:t>  </w:t>
      </w:r>
    </w:p>
    <w:p w:rsidR="00FA76F8" w:rsidRPr="00034530" w:rsidRDefault="00FA76F8" w:rsidP="00034530">
      <w:pPr>
        <w:pStyle w:val="ListParagraph"/>
        <w:numPr>
          <w:ilvl w:val="0"/>
          <w:numId w:val="1"/>
        </w:numPr>
        <w:shd w:val="clear" w:color="auto" w:fill="FFFFFF" w:themeFill="background1"/>
        <w:spacing w:after="0" w:line="240" w:lineRule="auto"/>
        <w:ind w:right="465"/>
        <w:rPr>
          <w:rFonts w:eastAsia="Times New Roman" w:cs="Times New Roman"/>
          <w:bCs/>
          <w:color w:val="000000"/>
          <w:sz w:val="19"/>
          <w:szCs w:val="19"/>
        </w:rPr>
      </w:pPr>
      <w:r w:rsidRPr="00034530">
        <w:rPr>
          <w:rFonts w:eastAsia="Times New Roman" w:cs="Times New Roman"/>
          <w:bCs/>
          <w:color w:val="333333"/>
          <w:sz w:val="19"/>
          <w:szCs w:val="19"/>
          <w:lang w:val="en"/>
        </w:rPr>
        <w:t>Mental and emotional disorders (Stress, anxiety, depression, insomnia)</w:t>
      </w:r>
    </w:p>
    <w:p w:rsidR="00FA76F8" w:rsidRPr="00FA76F8" w:rsidRDefault="00FA76F8" w:rsidP="00FA647D">
      <w:pPr>
        <w:shd w:val="clear" w:color="auto" w:fill="FFFFFF" w:themeFill="background1"/>
        <w:spacing w:after="0"/>
        <w:ind w:right="465"/>
        <w:rPr>
          <w:rFonts w:eastAsia="Times New Roman" w:cs="Times New Roman"/>
          <w:bCs/>
          <w:color w:val="000000"/>
          <w:sz w:val="19"/>
          <w:szCs w:val="19"/>
        </w:rPr>
      </w:pPr>
      <w:r w:rsidRPr="00FA76F8">
        <w:rPr>
          <w:rFonts w:eastAsia="Times New Roman" w:cs="Times New Roman"/>
          <w:bCs/>
          <w:color w:val="000000"/>
          <w:sz w:val="19"/>
          <w:szCs w:val="19"/>
        </w:rPr>
        <w:t xml:space="preserve">  </w:t>
      </w:r>
    </w:p>
    <w:p w:rsidR="00FA76F8" w:rsidRPr="00FA76F8" w:rsidRDefault="00FA76F8" w:rsidP="00FA647D">
      <w:pPr>
        <w:shd w:val="clear" w:color="auto" w:fill="FFFFFF" w:themeFill="background1"/>
        <w:spacing w:after="0" w:line="240" w:lineRule="auto"/>
        <w:ind w:right="465"/>
        <w:rPr>
          <w:rFonts w:eastAsia="Times New Roman" w:cs="Times New Roman"/>
          <w:bCs/>
          <w:color w:val="000000"/>
          <w:sz w:val="24"/>
          <w:szCs w:val="24"/>
        </w:rPr>
      </w:pPr>
      <w:r w:rsidRPr="00FA76F8">
        <w:rPr>
          <w:rFonts w:eastAsia="Times New Roman" w:cs="Times New Roman"/>
          <w:bCs/>
          <w:color w:val="333333"/>
          <w:sz w:val="24"/>
          <w:szCs w:val="24"/>
          <w:u w:val="single"/>
          <w:lang w:val="en"/>
        </w:rPr>
        <w:t>National Institutes of Health (NIH) Consensus Statement</w:t>
      </w:r>
    </w:p>
    <w:p w:rsidR="00FA76F8" w:rsidRPr="00FA76F8" w:rsidRDefault="00FA76F8" w:rsidP="00FA647D">
      <w:pPr>
        <w:shd w:val="clear" w:color="auto" w:fill="FFFFFF" w:themeFill="background1"/>
        <w:spacing w:after="0"/>
        <w:ind w:right="465"/>
        <w:rPr>
          <w:rFonts w:eastAsia="Times New Roman" w:cs="Times New Roman"/>
          <w:bCs/>
          <w:color w:val="000000"/>
          <w:sz w:val="19"/>
          <w:szCs w:val="19"/>
        </w:rPr>
      </w:pPr>
      <w:r w:rsidRPr="00FA76F8">
        <w:rPr>
          <w:rFonts w:eastAsia="Times New Roman" w:cs="Times New Roman"/>
          <w:bCs/>
          <w:color w:val="333333"/>
          <w:sz w:val="19"/>
          <w:szCs w:val="19"/>
          <w:lang w:val="en"/>
        </w:rPr>
        <w:t>(</w:t>
      </w:r>
      <w:hyperlink r:id="rId6" w:tgtFrame="_blank" w:history="1">
        <w:r w:rsidRPr="00FA76F8">
          <w:rPr>
            <w:rFonts w:eastAsia="Times New Roman" w:cs="Times New Roman"/>
            <w:bCs/>
            <w:color w:val="0000FF"/>
            <w:sz w:val="19"/>
            <w:szCs w:val="19"/>
            <w:u w:val="single"/>
            <w:lang w:val="en"/>
          </w:rPr>
          <w:t>http://consensus.nih.gov/1997/1997Acupuncture107html.htm</w:t>
        </w:r>
      </w:hyperlink>
    </w:p>
    <w:p w:rsidR="00034530" w:rsidRDefault="00034530" w:rsidP="00FA647D">
      <w:pPr>
        <w:shd w:val="clear" w:color="auto" w:fill="FFFFFF" w:themeFill="background1"/>
        <w:spacing w:after="0" w:line="240" w:lineRule="auto"/>
        <w:ind w:right="465"/>
        <w:rPr>
          <w:rFonts w:eastAsia="Times New Roman" w:cs="Times New Roman"/>
          <w:bCs/>
          <w:color w:val="333333"/>
          <w:sz w:val="19"/>
          <w:szCs w:val="19"/>
          <w:lang w:val="en"/>
        </w:rPr>
      </w:pPr>
    </w:p>
    <w:p w:rsidR="00FA76F8" w:rsidRPr="00FA76F8" w:rsidRDefault="00FA76F8" w:rsidP="00FA647D">
      <w:pPr>
        <w:shd w:val="clear" w:color="auto" w:fill="FFFFFF" w:themeFill="background1"/>
        <w:spacing w:after="0" w:line="240" w:lineRule="auto"/>
        <w:ind w:right="465"/>
        <w:rPr>
          <w:rFonts w:eastAsia="Times New Roman" w:cs="Times New Roman"/>
          <w:bCs/>
          <w:color w:val="000000"/>
          <w:sz w:val="19"/>
          <w:szCs w:val="19"/>
        </w:rPr>
      </w:pPr>
      <w:r w:rsidRPr="00FA76F8">
        <w:rPr>
          <w:rFonts w:eastAsia="Times New Roman" w:cs="Times New Roman"/>
          <w:bCs/>
          <w:color w:val="333333"/>
          <w:sz w:val="19"/>
          <w:szCs w:val="19"/>
          <w:lang w:val="en"/>
        </w:rPr>
        <w:t xml:space="preserve">In its consensus statement, the NIH reported that </w:t>
      </w:r>
      <w:r w:rsidRPr="00FA76F8">
        <w:rPr>
          <w:rFonts w:eastAsia="Times New Roman" w:cs="Times New Roman"/>
          <w:bCs/>
          <w:color w:val="000000"/>
          <w:sz w:val="19"/>
          <w:szCs w:val="19"/>
        </w:rPr>
        <w:t>“acupuncture may be useful as an adjunct treatment or an acceptable alternative or be included in a comprehensive management” of the following conditions:</w:t>
      </w:r>
    </w:p>
    <w:p w:rsidR="00FA76F8" w:rsidRPr="00034530" w:rsidRDefault="00FA76F8" w:rsidP="00034530">
      <w:pPr>
        <w:pStyle w:val="ListParagraph"/>
        <w:numPr>
          <w:ilvl w:val="0"/>
          <w:numId w:val="2"/>
        </w:numPr>
        <w:shd w:val="clear" w:color="auto" w:fill="FFFFFF"/>
        <w:spacing w:after="0" w:line="240" w:lineRule="auto"/>
        <w:ind w:right="465"/>
        <w:rPr>
          <w:rFonts w:eastAsia="Times New Roman" w:cs="Times New Roman"/>
          <w:bCs/>
          <w:color w:val="000000"/>
          <w:sz w:val="19"/>
          <w:szCs w:val="19"/>
        </w:rPr>
      </w:pPr>
      <w:r w:rsidRPr="00034530">
        <w:rPr>
          <w:rFonts w:eastAsia="Times New Roman" w:cs="Times New Roman"/>
          <w:bCs/>
          <w:color w:val="000000"/>
          <w:sz w:val="19"/>
          <w:szCs w:val="19"/>
        </w:rPr>
        <w:t>Postoperative and chemotherapy nausea and vomiting</w:t>
      </w:r>
    </w:p>
    <w:p w:rsidR="00FA76F8" w:rsidRPr="00034530" w:rsidRDefault="00FA76F8" w:rsidP="00034530">
      <w:pPr>
        <w:pStyle w:val="ListParagraph"/>
        <w:numPr>
          <w:ilvl w:val="0"/>
          <w:numId w:val="2"/>
        </w:numPr>
        <w:shd w:val="clear" w:color="auto" w:fill="FFFFFF"/>
        <w:spacing w:after="0" w:line="240" w:lineRule="auto"/>
        <w:ind w:right="465"/>
        <w:rPr>
          <w:rFonts w:eastAsia="Times New Roman" w:cs="Times New Roman"/>
          <w:bCs/>
          <w:color w:val="000000"/>
          <w:sz w:val="19"/>
          <w:szCs w:val="19"/>
        </w:rPr>
      </w:pPr>
      <w:r w:rsidRPr="00034530">
        <w:rPr>
          <w:rFonts w:eastAsia="Times New Roman" w:cs="Times New Roman"/>
          <w:bCs/>
          <w:color w:val="000000"/>
          <w:sz w:val="19"/>
          <w:szCs w:val="19"/>
        </w:rPr>
        <w:t>Postoperative dental pain</w:t>
      </w:r>
    </w:p>
    <w:p w:rsidR="00FA76F8" w:rsidRPr="00034530" w:rsidRDefault="00FA76F8" w:rsidP="00034530">
      <w:pPr>
        <w:pStyle w:val="ListParagraph"/>
        <w:numPr>
          <w:ilvl w:val="0"/>
          <w:numId w:val="2"/>
        </w:numPr>
        <w:shd w:val="clear" w:color="auto" w:fill="FFFFFF"/>
        <w:spacing w:after="0" w:line="240" w:lineRule="auto"/>
        <w:ind w:right="465"/>
        <w:rPr>
          <w:rFonts w:eastAsia="Times New Roman" w:cs="Times New Roman"/>
          <w:bCs/>
          <w:color w:val="000000"/>
          <w:sz w:val="19"/>
          <w:szCs w:val="19"/>
        </w:rPr>
      </w:pPr>
      <w:r w:rsidRPr="00034530">
        <w:rPr>
          <w:rFonts w:eastAsia="Times New Roman" w:cs="Times New Roman"/>
          <w:bCs/>
          <w:color w:val="333333"/>
          <w:sz w:val="19"/>
          <w:szCs w:val="19"/>
          <w:lang w:val="en"/>
        </w:rPr>
        <w:t>Addictions</w:t>
      </w:r>
    </w:p>
    <w:p w:rsidR="00FA76F8" w:rsidRPr="00034530" w:rsidRDefault="00FA76F8" w:rsidP="00034530">
      <w:pPr>
        <w:pStyle w:val="ListParagraph"/>
        <w:numPr>
          <w:ilvl w:val="0"/>
          <w:numId w:val="2"/>
        </w:numPr>
        <w:shd w:val="clear" w:color="auto" w:fill="FFFFFF"/>
        <w:spacing w:after="0" w:line="240" w:lineRule="auto"/>
        <w:ind w:right="465"/>
        <w:rPr>
          <w:rFonts w:eastAsia="Times New Roman" w:cs="Times New Roman"/>
          <w:bCs/>
          <w:color w:val="000000"/>
          <w:sz w:val="19"/>
          <w:szCs w:val="19"/>
        </w:rPr>
      </w:pPr>
      <w:r w:rsidRPr="00034530">
        <w:rPr>
          <w:rFonts w:eastAsia="Times New Roman" w:cs="Times New Roman"/>
          <w:bCs/>
          <w:color w:val="333333"/>
          <w:sz w:val="19"/>
          <w:szCs w:val="19"/>
          <w:lang w:val="en"/>
        </w:rPr>
        <w:t xml:space="preserve">Stroke </w:t>
      </w:r>
      <w:r w:rsidRPr="00034530">
        <w:rPr>
          <w:rFonts w:eastAsia="Times New Roman" w:cs="Times New Roman"/>
          <w:bCs/>
          <w:color w:val="000000"/>
          <w:sz w:val="19"/>
          <w:szCs w:val="19"/>
          <w:lang w:val="en"/>
        </w:rPr>
        <w:t>rehabilitation</w:t>
      </w:r>
    </w:p>
    <w:p w:rsidR="00FA76F8" w:rsidRPr="00034530" w:rsidRDefault="00FA76F8" w:rsidP="00034530">
      <w:pPr>
        <w:pStyle w:val="ListParagraph"/>
        <w:numPr>
          <w:ilvl w:val="0"/>
          <w:numId w:val="2"/>
        </w:numPr>
        <w:shd w:val="clear" w:color="auto" w:fill="FFFFFF"/>
        <w:spacing w:after="0" w:line="240" w:lineRule="auto"/>
        <w:ind w:right="465"/>
        <w:rPr>
          <w:rFonts w:eastAsia="Times New Roman" w:cs="Times New Roman"/>
          <w:bCs/>
          <w:color w:val="000000"/>
          <w:sz w:val="19"/>
          <w:szCs w:val="19"/>
        </w:rPr>
      </w:pPr>
      <w:r w:rsidRPr="00034530">
        <w:rPr>
          <w:rFonts w:eastAsia="Times New Roman" w:cs="Times New Roman"/>
          <w:bCs/>
          <w:color w:val="000000"/>
          <w:sz w:val="19"/>
          <w:szCs w:val="19"/>
          <w:lang w:val="en"/>
        </w:rPr>
        <w:t>Headaches</w:t>
      </w:r>
    </w:p>
    <w:p w:rsidR="00FA76F8" w:rsidRPr="00034530" w:rsidRDefault="00FA76F8" w:rsidP="00034530">
      <w:pPr>
        <w:pStyle w:val="ListParagraph"/>
        <w:numPr>
          <w:ilvl w:val="0"/>
          <w:numId w:val="2"/>
        </w:numPr>
        <w:shd w:val="clear" w:color="auto" w:fill="FFFFFF"/>
        <w:spacing w:after="0" w:line="240" w:lineRule="auto"/>
        <w:ind w:right="465"/>
        <w:rPr>
          <w:rFonts w:eastAsia="Times New Roman" w:cs="Times New Roman"/>
          <w:bCs/>
          <w:color w:val="000000"/>
          <w:sz w:val="19"/>
          <w:szCs w:val="19"/>
        </w:rPr>
      </w:pPr>
      <w:r w:rsidRPr="00034530">
        <w:rPr>
          <w:rFonts w:eastAsia="Times New Roman" w:cs="Times New Roman"/>
          <w:bCs/>
          <w:color w:val="000000"/>
          <w:sz w:val="19"/>
          <w:szCs w:val="19"/>
          <w:lang w:val="en"/>
        </w:rPr>
        <w:t>Menstrual cramps</w:t>
      </w:r>
    </w:p>
    <w:p w:rsidR="00FA76F8" w:rsidRPr="00034530" w:rsidRDefault="00FA76F8" w:rsidP="00034530">
      <w:pPr>
        <w:pStyle w:val="ListParagraph"/>
        <w:numPr>
          <w:ilvl w:val="0"/>
          <w:numId w:val="2"/>
        </w:numPr>
        <w:shd w:val="clear" w:color="auto" w:fill="FFFFFF"/>
        <w:spacing w:after="0" w:line="240" w:lineRule="auto"/>
        <w:ind w:right="465"/>
        <w:rPr>
          <w:rFonts w:eastAsia="Times New Roman" w:cs="Times New Roman"/>
          <w:bCs/>
          <w:color w:val="000000"/>
          <w:sz w:val="19"/>
          <w:szCs w:val="19"/>
        </w:rPr>
      </w:pPr>
      <w:r w:rsidRPr="00034530">
        <w:rPr>
          <w:rFonts w:eastAsia="Times New Roman" w:cs="Times New Roman"/>
          <w:bCs/>
          <w:color w:val="000000"/>
          <w:sz w:val="19"/>
          <w:szCs w:val="19"/>
          <w:lang w:val="en"/>
        </w:rPr>
        <w:t>Tennis elbow</w:t>
      </w:r>
    </w:p>
    <w:p w:rsidR="00FA76F8" w:rsidRPr="00034530" w:rsidRDefault="00FA76F8" w:rsidP="00034530">
      <w:pPr>
        <w:pStyle w:val="ListParagraph"/>
        <w:numPr>
          <w:ilvl w:val="0"/>
          <w:numId w:val="2"/>
        </w:numPr>
        <w:shd w:val="clear" w:color="auto" w:fill="FFFFFF"/>
        <w:spacing w:after="0" w:line="240" w:lineRule="auto"/>
        <w:ind w:right="465"/>
        <w:rPr>
          <w:rFonts w:eastAsia="Times New Roman" w:cs="Times New Roman"/>
          <w:bCs/>
          <w:color w:val="000000"/>
          <w:sz w:val="19"/>
          <w:szCs w:val="19"/>
        </w:rPr>
      </w:pPr>
      <w:r w:rsidRPr="00034530">
        <w:rPr>
          <w:rFonts w:eastAsia="Times New Roman" w:cs="Times New Roman"/>
          <w:bCs/>
          <w:color w:val="000000"/>
          <w:sz w:val="19"/>
          <w:szCs w:val="19"/>
          <w:lang w:val="en"/>
        </w:rPr>
        <w:t>Fibromyalgia</w:t>
      </w:r>
    </w:p>
    <w:p w:rsidR="00FA76F8" w:rsidRPr="00034530" w:rsidRDefault="00FA76F8" w:rsidP="00034530">
      <w:pPr>
        <w:pStyle w:val="ListParagraph"/>
        <w:numPr>
          <w:ilvl w:val="0"/>
          <w:numId w:val="2"/>
        </w:numPr>
        <w:shd w:val="clear" w:color="auto" w:fill="FFFFFF"/>
        <w:spacing w:after="0" w:line="240" w:lineRule="auto"/>
        <w:ind w:right="465"/>
        <w:rPr>
          <w:rFonts w:eastAsia="Times New Roman" w:cs="Times New Roman"/>
          <w:bCs/>
          <w:color w:val="000000"/>
          <w:sz w:val="19"/>
          <w:szCs w:val="19"/>
        </w:rPr>
      </w:pPr>
      <w:proofErr w:type="spellStart"/>
      <w:r w:rsidRPr="00034530">
        <w:rPr>
          <w:rFonts w:eastAsia="Times New Roman" w:cs="Times New Roman"/>
          <w:bCs/>
          <w:color w:val="000000"/>
          <w:sz w:val="19"/>
          <w:szCs w:val="19"/>
          <w:lang w:val="en"/>
        </w:rPr>
        <w:t>Myofascial</w:t>
      </w:r>
      <w:proofErr w:type="spellEnd"/>
      <w:r w:rsidRPr="00034530">
        <w:rPr>
          <w:rFonts w:eastAsia="Times New Roman" w:cs="Times New Roman"/>
          <w:bCs/>
          <w:color w:val="000000"/>
          <w:sz w:val="19"/>
          <w:szCs w:val="19"/>
          <w:lang w:val="en"/>
        </w:rPr>
        <w:t xml:space="preserve"> pain</w:t>
      </w:r>
    </w:p>
    <w:p w:rsidR="00FA76F8" w:rsidRPr="00034530" w:rsidRDefault="00FA76F8" w:rsidP="00034530">
      <w:pPr>
        <w:pStyle w:val="ListParagraph"/>
        <w:numPr>
          <w:ilvl w:val="0"/>
          <w:numId w:val="2"/>
        </w:numPr>
        <w:shd w:val="clear" w:color="auto" w:fill="FFFFFF"/>
        <w:spacing w:after="0" w:line="240" w:lineRule="auto"/>
        <w:ind w:right="465"/>
        <w:rPr>
          <w:rFonts w:eastAsia="Times New Roman" w:cs="Times New Roman"/>
          <w:bCs/>
          <w:color w:val="000000"/>
          <w:sz w:val="19"/>
          <w:szCs w:val="19"/>
        </w:rPr>
      </w:pPr>
      <w:r w:rsidRPr="00034530">
        <w:rPr>
          <w:rFonts w:eastAsia="Times New Roman" w:cs="Times New Roman"/>
          <w:bCs/>
          <w:color w:val="000000"/>
          <w:sz w:val="19"/>
          <w:szCs w:val="19"/>
          <w:lang w:val="en"/>
        </w:rPr>
        <w:t>Osteoarthritis</w:t>
      </w:r>
    </w:p>
    <w:p w:rsidR="00FA76F8" w:rsidRPr="00034530" w:rsidRDefault="00FA76F8" w:rsidP="00034530">
      <w:pPr>
        <w:pStyle w:val="ListParagraph"/>
        <w:numPr>
          <w:ilvl w:val="0"/>
          <w:numId w:val="2"/>
        </w:numPr>
        <w:shd w:val="clear" w:color="auto" w:fill="FFFFFF"/>
        <w:spacing w:after="0" w:line="240" w:lineRule="auto"/>
        <w:ind w:right="465"/>
        <w:rPr>
          <w:rFonts w:eastAsia="Times New Roman" w:cs="Times New Roman"/>
          <w:bCs/>
          <w:color w:val="000000"/>
          <w:sz w:val="19"/>
          <w:szCs w:val="19"/>
        </w:rPr>
      </w:pPr>
      <w:r w:rsidRPr="00034530">
        <w:rPr>
          <w:rFonts w:eastAsia="Times New Roman" w:cs="Times New Roman"/>
          <w:bCs/>
          <w:color w:val="000000"/>
          <w:sz w:val="19"/>
          <w:szCs w:val="19"/>
          <w:lang w:val="en"/>
        </w:rPr>
        <w:t>Low back pain</w:t>
      </w:r>
    </w:p>
    <w:p w:rsidR="00FA76F8" w:rsidRPr="00034530" w:rsidRDefault="00FA76F8" w:rsidP="00034530">
      <w:pPr>
        <w:pStyle w:val="ListParagraph"/>
        <w:numPr>
          <w:ilvl w:val="0"/>
          <w:numId w:val="2"/>
        </w:numPr>
        <w:shd w:val="clear" w:color="auto" w:fill="FFFFFF"/>
        <w:spacing w:after="0" w:line="240" w:lineRule="auto"/>
        <w:ind w:right="465"/>
        <w:rPr>
          <w:rFonts w:eastAsia="Times New Roman" w:cs="Times New Roman"/>
          <w:bCs/>
          <w:color w:val="000000"/>
          <w:sz w:val="19"/>
          <w:szCs w:val="19"/>
        </w:rPr>
      </w:pPr>
      <w:r w:rsidRPr="00034530">
        <w:rPr>
          <w:rFonts w:eastAsia="Times New Roman" w:cs="Times New Roman"/>
          <w:bCs/>
          <w:color w:val="000000"/>
          <w:sz w:val="19"/>
          <w:szCs w:val="19"/>
          <w:lang w:val="en"/>
        </w:rPr>
        <w:t>Carpal tunnel syndrome</w:t>
      </w:r>
    </w:p>
    <w:p w:rsidR="00FA76F8" w:rsidRPr="00034530" w:rsidRDefault="00FA76F8" w:rsidP="00034530">
      <w:pPr>
        <w:pStyle w:val="ListParagraph"/>
        <w:numPr>
          <w:ilvl w:val="0"/>
          <w:numId w:val="2"/>
        </w:numPr>
        <w:shd w:val="clear" w:color="auto" w:fill="FFFFFF"/>
        <w:spacing w:after="0" w:line="240" w:lineRule="auto"/>
        <w:ind w:right="465"/>
        <w:rPr>
          <w:rFonts w:eastAsia="Times New Roman" w:cs="Times New Roman"/>
          <w:bCs/>
          <w:color w:val="000000"/>
          <w:sz w:val="19"/>
          <w:szCs w:val="19"/>
        </w:rPr>
      </w:pPr>
      <w:r w:rsidRPr="00034530">
        <w:rPr>
          <w:rFonts w:eastAsia="Times New Roman" w:cs="Times New Roman"/>
          <w:bCs/>
          <w:color w:val="000000"/>
          <w:sz w:val="19"/>
          <w:szCs w:val="19"/>
          <w:lang w:val="en"/>
        </w:rPr>
        <w:t>Asthma</w:t>
      </w:r>
    </w:p>
    <w:p w:rsidR="00FA76F8" w:rsidRPr="00FA76F8" w:rsidRDefault="00FA76F8" w:rsidP="00FA76F8">
      <w:pPr>
        <w:shd w:val="clear" w:color="auto" w:fill="FFFFFF"/>
        <w:spacing w:after="0" w:line="240" w:lineRule="auto"/>
        <w:ind w:right="465"/>
        <w:rPr>
          <w:rFonts w:eastAsia="Times New Roman" w:cs="Times New Roman"/>
          <w:bCs/>
          <w:color w:val="000000"/>
          <w:sz w:val="19"/>
          <w:szCs w:val="19"/>
        </w:rPr>
      </w:pPr>
    </w:p>
    <w:p w:rsidR="00FA76F8" w:rsidRPr="00FA76F8" w:rsidRDefault="00FA76F8" w:rsidP="00FA76F8">
      <w:pPr>
        <w:shd w:val="clear" w:color="auto" w:fill="FFFFFF"/>
        <w:spacing w:after="0" w:line="240" w:lineRule="auto"/>
        <w:ind w:right="465"/>
        <w:rPr>
          <w:rFonts w:eastAsia="Times New Roman" w:cs="Times New Roman"/>
          <w:bCs/>
          <w:color w:val="333333"/>
          <w:sz w:val="24"/>
          <w:szCs w:val="24"/>
          <w:lang w:val="en"/>
        </w:rPr>
      </w:pPr>
      <w:bookmarkStart w:id="0" w:name="_GoBack"/>
      <w:r w:rsidRPr="00FA76F8">
        <w:rPr>
          <w:rFonts w:eastAsia="Times New Roman" w:cs="Times New Roman"/>
          <w:bCs/>
          <w:color w:val="0000FF"/>
          <w:sz w:val="24"/>
          <w:szCs w:val="24"/>
          <w:lang w:val="en"/>
        </w:rPr>
        <w:t>What Do the Acupuncture Studies Say?</w:t>
      </w:r>
    </w:p>
    <w:bookmarkEnd w:id="0"/>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r w:rsidRPr="00FA76F8">
        <w:rPr>
          <w:rFonts w:eastAsia="Times New Roman" w:cs="Times New Roman"/>
          <w:bCs/>
          <w:color w:val="000000"/>
          <w:sz w:val="19"/>
          <w:szCs w:val="19"/>
          <w:lang w:val="en"/>
        </w:rPr>
        <w:t> </w:t>
      </w:r>
      <w:r w:rsidRPr="00FA76F8">
        <w:rPr>
          <w:rFonts w:eastAsia="Times New Roman" w:cs="Times New Roman"/>
          <w:bCs/>
          <w:color w:val="333333"/>
          <w:sz w:val="19"/>
          <w:szCs w:val="19"/>
          <w:lang w:val="en"/>
        </w:rPr>
        <w:t>Below are just a few results from the studies done to show the effectiveness of acupuncture. You can find many more research results on the Internet.</w:t>
      </w: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r w:rsidRPr="00FA76F8">
        <w:rPr>
          <w:rFonts w:eastAsia="Times New Roman" w:cs="Times New Roman"/>
          <w:bCs/>
          <w:color w:val="333333"/>
          <w:sz w:val="19"/>
          <w:szCs w:val="19"/>
          <w:u w:val="single"/>
          <w:lang w:val="en"/>
        </w:rPr>
        <w:t>Acupuncture for Migraines</w:t>
      </w: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r w:rsidRPr="00FA76F8">
        <w:rPr>
          <w:rFonts w:eastAsia="Times New Roman" w:cs="Times New Roman"/>
          <w:bCs/>
          <w:color w:val="000000"/>
          <w:sz w:val="19"/>
          <w:szCs w:val="19"/>
          <w:lang w:val="en"/>
        </w:rPr>
        <w:t>A study carried out at the National Hospital for Nervous Diseases in London showed that acupuncture was more effective than drugs in the treatment of migraine</w:t>
      </w:r>
      <w:r w:rsidRPr="00FA76F8">
        <w:rPr>
          <w:rFonts w:eastAsia="Times New Roman" w:cs="Times New Roman"/>
          <w:bCs/>
          <w:i/>
          <w:iCs/>
          <w:color w:val="000000"/>
          <w:sz w:val="19"/>
          <w:szCs w:val="19"/>
          <w:lang w:val="en"/>
        </w:rPr>
        <w:t> </w:t>
      </w:r>
      <w:proofErr w:type="spellStart"/>
      <w:r w:rsidRPr="00FA76F8">
        <w:rPr>
          <w:rFonts w:eastAsia="Times New Roman" w:cs="Times New Roman"/>
          <w:bCs/>
          <w:i/>
          <w:iCs/>
          <w:color w:val="000000"/>
          <w:sz w:val="19"/>
          <w:szCs w:val="19"/>
          <w:lang w:val="en"/>
        </w:rPr>
        <w:t>Jnl</w:t>
      </w:r>
      <w:proofErr w:type="spellEnd"/>
      <w:r w:rsidRPr="00FA76F8">
        <w:rPr>
          <w:rFonts w:eastAsia="Times New Roman" w:cs="Times New Roman"/>
          <w:bCs/>
          <w:i/>
          <w:iCs/>
          <w:color w:val="000000"/>
          <w:sz w:val="19"/>
          <w:szCs w:val="19"/>
          <w:lang w:val="en"/>
        </w:rPr>
        <w:t>. of Neurology, Neurosurgery and Neuropsychiatry 1984; 47. 333-7</w:t>
      </w: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r w:rsidRPr="00FA76F8">
        <w:rPr>
          <w:rFonts w:eastAsia="Times New Roman" w:cs="Times New Roman"/>
          <w:bCs/>
          <w:color w:val="000000"/>
          <w:sz w:val="19"/>
          <w:szCs w:val="19"/>
          <w:lang w:val="en"/>
        </w:rPr>
        <w:lastRenderedPageBreak/>
        <w:t xml:space="preserve">A more recent study from Turin, in Italy, showed that acupuncture was significantly better than a standard drug at reducing the number of migraine attacks but gave better pain relief and had fewer side effects - it upset patients less than the drug. </w:t>
      </w:r>
      <w:r w:rsidRPr="00FA76F8">
        <w:rPr>
          <w:rFonts w:eastAsia="Times New Roman" w:cs="Times New Roman"/>
          <w:bCs/>
          <w:color w:val="333333"/>
          <w:sz w:val="19"/>
          <w:szCs w:val="19"/>
          <w:lang w:val="en"/>
        </w:rPr>
        <w:t>Patients who used acupuncture at the start of a migraine reported reduced symptoms, required less medication and had decrease frequency of headaches during the four months of the study.</w:t>
      </w:r>
      <w:r w:rsidRPr="00FA76F8">
        <w:rPr>
          <w:rFonts w:eastAsia="Times New Roman" w:cs="Times New Roman"/>
          <w:bCs/>
          <w:color w:val="000000"/>
          <w:sz w:val="19"/>
          <w:szCs w:val="19"/>
          <w:lang w:val="en"/>
        </w:rPr>
        <w:t> </w:t>
      </w:r>
      <w:r w:rsidRPr="00FA76F8">
        <w:rPr>
          <w:rFonts w:eastAsia="Times New Roman" w:cs="Times New Roman"/>
          <w:bCs/>
          <w:i/>
          <w:iCs/>
          <w:color w:val="000000"/>
          <w:sz w:val="19"/>
          <w:szCs w:val="19"/>
          <w:lang w:val="en"/>
        </w:rPr>
        <w:t>Allais G, et al. Headache, 2002; 42; 855-861 </w:t>
      </w: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r w:rsidRPr="00FA76F8">
        <w:rPr>
          <w:rFonts w:eastAsia="Times New Roman" w:cs="Times New Roman"/>
          <w:bCs/>
          <w:color w:val="000000"/>
          <w:sz w:val="19"/>
          <w:szCs w:val="19"/>
          <w:u w:val="single"/>
          <w:lang w:val="en"/>
        </w:rPr>
        <w:t>Pregnancy</w:t>
      </w: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r w:rsidRPr="00FA76F8">
        <w:rPr>
          <w:rFonts w:eastAsia="Times New Roman" w:cs="Times New Roman"/>
          <w:bCs/>
          <w:color w:val="000000"/>
          <w:sz w:val="19"/>
          <w:szCs w:val="19"/>
          <w:lang w:val="en"/>
        </w:rPr>
        <w:t>A study published in</w:t>
      </w:r>
      <w:r w:rsidRPr="00FA76F8">
        <w:rPr>
          <w:rFonts w:eastAsia="Times New Roman" w:cs="Times New Roman"/>
          <w:bCs/>
          <w:i/>
          <w:iCs/>
          <w:color w:val="000000"/>
          <w:sz w:val="19"/>
          <w:szCs w:val="19"/>
          <w:lang w:val="en"/>
        </w:rPr>
        <w:t xml:space="preserve"> Fetal Diagnosis and Therapy</w:t>
      </w:r>
      <w:r w:rsidRPr="00FA76F8">
        <w:rPr>
          <w:rFonts w:eastAsia="Times New Roman" w:cs="Times New Roman"/>
          <w:bCs/>
          <w:color w:val="000000"/>
          <w:sz w:val="19"/>
          <w:szCs w:val="19"/>
          <w:lang w:val="en"/>
        </w:rPr>
        <w:t xml:space="preserve"> (Nov.-Dec. 2003) concluded that women with breach babies treated with acupuncture were far more likely (76.4%) to have the fetus move to the proper delivery position than those not given acupuncture.</w:t>
      </w: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r w:rsidRPr="00FA76F8">
        <w:rPr>
          <w:rFonts w:eastAsia="Times New Roman" w:cs="Times New Roman"/>
          <w:bCs/>
          <w:color w:val="000000"/>
          <w:sz w:val="19"/>
          <w:szCs w:val="19"/>
          <w:lang w:val="en"/>
        </w:rPr>
        <w:t> </w:t>
      </w: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r w:rsidRPr="00FA76F8">
        <w:rPr>
          <w:rFonts w:eastAsia="Times New Roman" w:cs="Times New Roman"/>
          <w:bCs/>
          <w:color w:val="000000"/>
          <w:sz w:val="19"/>
          <w:szCs w:val="19"/>
          <w:u w:val="single"/>
          <w:lang w:val="en"/>
        </w:rPr>
        <w:t>Postoperative Sickness</w:t>
      </w: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r w:rsidRPr="00FA76F8">
        <w:rPr>
          <w:rFonts w:eastAsia="Times New Roman" w:cs="Times New Roman"/>
          <w:bCs/>
          <w:color w:val="000000"/>
          <w:sz w:val="19"/>
          <w:szCs w:val="19"/>
          <w:lang w:val="en"/>
        </w:rPr>
        <w:t xml:space="preserve">A researcher at Duke University, </w:t>
      </w:r>
      <w:r w:rsidRPr="00FA76F8">
        <w:rPr>
          <w:rFonts w:eastAsia="Times New Roman" w:cs="Times New Roman"/>
          <w:bCs/>
          <w:i/>
          <w:iCs/>
          <w:color w:val="000000"/>
          <w:sz w:val="19"/>
          <w:szCs w:val="19"/>
          <w:lang w:val="en"/>
        </w:rPr>
        <w:t xml:space="preserve">Dr. Tong G. </w:t>
      </w:r>
      <w:proofErr w:type="spellStart"/>
      <w:r w:rsidRPr="00FA76F8">
        <w:rPr>
          <w:rFonts w:eastAsia="Times New Roman" w:cs="Times New Roman"/>
          <w:bCs/>
          <w:i/>
          <w:iCs/>
          <w:color w:val="000000"/>
          <w:sz w:val="19"/>
          <w:szCs w:val="19"/>
          <w:lang w:val="en"/>
        </w:rPr>
        <w:t>Gan</w:t>
      </w:r>
      <w:proofErr w:type="spellEnd"/>
      <w:r w:rsidRPr="00FA76F8">
        <w:rPr>
          <w:rFonts w:eastAsia="Times New Roman" w:cs="Times New Roman"/>
          <w:bCs/>
          <w:color w:val="000000"/>
          <w:sz w:val="19"/>
          <w:szCs w:val="19"/>
          <w:lang w:val="en"/>
        </w:rPr>
        <w:t xml:space="preserve"> concluded in the journal Anesthesia &amp; Analgesia (Sept. 2003) that acupuncture was far more effective for postoperative sickness and vomiting than Zofran, a widely used anti-nausea drug.</w:t>
      </w: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r w:rsidRPr="00FA76F8">
        <w:rPr>
          <w:rFonts w:eastAsia="Times New Roman" w:cs="Times New Roman"/>
          <w:bCs/>
          <w:color w:val="000000"/>
          <w:sz w:val="19"/>
          <w:szCs w:val="19"/>
          <w:lang w:val="en"/>
        </w:rPr>
        <w:t> </w:t>
      </w: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r w:rsidRPr="00FA76F8">
        <w:rPr>
          <w:rFonts w:eastAsia="Times New Roman" w:cs="Times New Roman"/>
          <w:bCs/>
          <w:color w:val="000000"/>
          <w:sz w:val="19"/>
          <w:szCs w:val="19"/>
          <w:u w:val="single"/>
          <w:lang w:val="en"/>
        </w:rPr>
        <w:t>Sciatica</w:t>
      </w: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r w:rsidRPr="00FA76F8">
        <w:rPr>
          <w:rFonts w:eastAsia="Times New Roman" w:cs="Times New Roman"/>
          <w:bCs/>
          <w:color w:val="000000"/>
          <w:sz w:val="19"/>
          <w:szCs w:val="19"/>
          <w:lang w:val="en"/>
        </w:rPr>
        <w:t xml:space="preserve">In an article published in the </w:t>
      </w:r>
      <w:r w:rsidRPr="00FA76F8">
        <w:rPr>
          <w:rFonts w:eastAsia="Times New Roman" w:cs="Times New Roman"/>
          <w:bCs/>
          <w:i/>
          <w:iCs/>
          <w:color w:val="000000"/>
          <w:sz w:val="19"/>
          <w:szCs w:val="19"/>
          <w:lang w:val="en"/>
        </w:rPr>
        <w:t>Journal of Traditional Chinese Medicine</w:t>
      </w:r>
      <w:r w:rsidRPr="00FA76F8">
        <w:rPr>
          <w:rFonts w:eastAsia="Times New Roman" w:cs="Times New Roman"/>
          <w:bCs/>
          <w:color w:val="000000"/>
          <w:sz w:val="19"/>
          <w:szCs w:val="19"/>
          <w:lang w:val="en"/>
        </w:rPr>
        <w:t xml:space="preserve"> (March 2003), 50 patients with sciatica received acupuncture twice per week for 5 weeks. Only two patients out of 50 reported no improvement. 40% were completely cured and the remaining 56% had significant improvement.</w:t>
      </w: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r w:rsidRPr="00FA76F8">
        <w:rPr>
          <w:rFonts w:eastAsia="Times New Roman" w:cs="Times New Roman"/>
          <w:bCs/>
          <w:color w:val="000000"/>
          <w:sz w:val="19"/>
          <w:szCs w:val="19"/>
          <w:u w:val="single"/>
          <w:lang w:val="en"/>
        </w:rPr>
        <w:t>Cancer</w:t>
      </w:r>
    </w:p>
    <w:p w:rsidR="00FA76F8" w:rsidRPr="00FA76F8" w:rsidRDefault="00FA76F8" w:rsidP="00FA76F8">
      <w:pPr>
        <w:shd w:val="clear" w:color="auto" w:fill="FFFFFF"/>
        <w:spacing w:after="0" w:line="240" w:lineRule="auto"/>
        <w:ind w:right="465"/>
        <w:rPr>
          <w:rFonts w:eastAsia="Times New Roman" w:cs="Times New Roman"/>
          <w:bCs/>
          <w:color w:val="333333"/>
          <w:sz w:val="19"/>
          <w:szCs w:val="19"/>
          <w:lang w:val="en"/>
        </w:rPr>
      </w:pPr>
      <w:r w:rsidRPr="00FA76F8">
        <w:rPr>
          <w:rFonts w:eastAsia="Times New Roman" w:cs="Times New Roman"/>
          <w:bCs/>
          <w:color w:val="000000"/>
          <w:sz w:val="19"/>
          <w:szCs w:val="19"/>
          <w:lang w:val="en"/>
        </w:rPr>
        <w:t xml:space="preserve">In the </w:t>
      </w:r>
      <w:r w:rsidRPr="00FA76F8">
        <w:rPr>
          <w:rFonts w:eastAsia="Times New Roman" w:cs="Times New Roman"/>
          <w:bCs/>
          <w:i/>
          <w:iCs/>
          <w:color w:val="000000"/>
          <w:sz w:val="19"/>
          <w:szCs w:val="19"/>
          <w:lang w:val="en"/>
        </w:rPr>
        <w:t xml:space="preserve">Journal of Clinical Oncology </w:t>
      </w:r>
      <w:r w:rsidRPr="00FA76F8">
        <w:rPr>
          <w:rFonts w:eastAsia="Times New Roman" w:cs="Times New Roman"/>
          <w:bCs/>
          <w:color w:val="000000"/>
          <w:sz w:val="19"/>
          <w:szCs w:val="19"/>
          <w:lang w:val="en"/>
        </w:rPr>
        <w:t>(November 2003), a study reported that pain intensity levels of cancer-related pain decreased an average of 36% in those patients receiving ear acupuncture.</w:t>
      </w:r>
    </w:p>
    <w:p w:rsidR="00FA76F8" w:rsidRPr="00FA76F8" w:rsidRDefault="00FA76F8" w:rsidP="00FA76F8">
      <w:pPr>
        <w:shd w:val="clear" w:color="auto" w:fill="FFFFFF"/>
        <w:spacing w:after="0" w:line="240" w:lineRule="auto"/>
        <w:ind w:right="465"/>
        <w:rPr>
          <w:rFonts w:eastAsia="Times New Roman" w:cs="Times New Roman"/>
          <w:bCs/>
          <w:color w:val="000000"/>
          <w:sz w:val="19"/>
          <w:szCs w:val="19"/>
          <w:lang w:val="en"/>
        </w:rPr>
      </w:pPr>
    </w:p>
    <w:p w:rsidR="00FA76F8" w:rsidRPr="00FA76F8" w:rsidRDefault="00FA76F8" w:rsidP="00FA76F8">
      <w:pPr>
        <w:shd w:val="clear" w:color="auto" w:fill="FFFFFF"/>
        <w:spacing w:after="0" w:line="240" w:lineRule="auto"/>
        <w:ind w:right="465"/>
        <w:rPr>
          <w:rFonts w:eastAsia="Times New Roman" w:cs="Times New Roman"/>
          <w:bCs/>
          <w:color w:val="000000"/>
          <w:sz w:val="19"/>
          <w:szCs w:val="19"/>
          <w:lang w:val="en"/>
        </w:rPr>
      </w:pPr>
      <w:r w:rsidRPr="00FA76F8">
        <w:rPr>
          <w:rFonts w:eastAsia="Times New Roman" w:cs="Times New Roman"/>
          <w:bCs/>
          <w:color w:val="000000"/>
          <w:sz w:val="19"/>
          <w:szCs w:val="19"/>
          <w:u w:val="single"/>
          <w:lang w:val="en"/>
        </w:rPr>
        <w:t>Sleep and Insomnia</w:t>
      </w:r>
    </w:p>
    <w:p w:rsidR="00FA76F8" w:rsidRPr="00FA76F8" w:rsidRDefault="00FA76F8" w:rsidP="00FA76F8">
      <w:pPr>
        <w:shd w:val="clear" w:color="auto" w:fill="FFFFFF"/>
        <w:spacing w:after="150" w:line="240" w:lineRule="auto"/>
        <w:ind w:right="465"/>
        <w:rPr>
          <w:rFonts w:eastAsia="Times New Roman" w:cs="Times New Roman"/>
          <w:bCs/>
          <w:color w:val="000000"/>
          <w:sz w:val="19"/>
          <w:szCs w:val="19"/>
          <w:lang w:val="en"/>
        </w:rPr>
      </w:pPr>
      <w:r w:rsidRPr="00FA76F8">
        <w:rPr>
          <w:rFonts w:eastAsia="Times New Roman" w:cs="Times New Roman"/>
          <w:bCs/>
          <w:color w:val="000000"/>
          <w:sz w:val="19"/>
          <w:szCs w:val="19"/>
          <w:lang w:val="en"/>
        </w:rPr>
        <w:t xml:space="preserve">In the winter 2004 issue of </w:t>
      </w:r>
      <w:r w:rsidRPr="00FA76F8">
        <w:rPr>
          <w:rFonts w:eastAsia="Times New Roman" w:cs="Times New Roman"/>
          <w:bCs/>
          <w:i/>
          <w:iCs/>
          <w:color w:val="000000"/>
          <w:sz w:val="19"/>
          <w:szCs w:val="19"/>
          <w:lang w:val="en"/>
        </w:rPr>
        <w:t>Journal of Neuropsychiatry and Neuroscience,</w:t>
      </w:r>
      <w:r w:rsidRPr="00FA76F8">
        <w:rPr>
          <w:rFonts w:eastAsia="Times New Roman" w:cs="Times New Roman"/>
          <w:bCs/>
          <w:color w:val="000000"/>
          <w:sz w:val="19"/>
          <w:szCs w:val="19"/>
          <w:lang w:val="en"/>
        </w:rPr>
        <w:t xml:space="preserve"> a preliminary report stated that acupuncture promotes sleep in insomnia patients, noting that anxiety levels were lower and sleep efficiency and nighttime melatonin levels increased in 18 adult patients suffering from anxiety and insomnia.</w:t>
      </w:r>
    </w:p>
    <w:p w:rsidR="00000EC4" w:rsidRPr="003214E5" w:rsidRDefault="00000EC4">
      <w:pPr>
        <w:rPr>
          <w:rFonts w:cs="Times New Roman"/>
        </w:rPr>
      </w:pPr>
    </w:p>
    <w:sectPr w:rsidR="00000EC4" w:rsidRPr="00321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736B"/>
    <w:multiLevelType w:val="hybridMultilevel"/>
    <w:tmpl w:val="22A8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72125"/>
    <w:multiLevelType w:val="hybridMultilevel"/>
    <w:tmpl w:val="2BDE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6F8"/>
    <w:rsid w:val="00000EC4"/>
    <w:rsid w:val="00034530"/>
    <w:rsid w:val="003214E5"/>
    <w:rsid w:val="005B3F2A"/>
    <w:rsid w:val="00FA647D"/>
    <w:rsid w:val="00FA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177793">
      <w:bodyDiv w:val="1"/>
      <w:marLeft w:val="0"/>
      <w:marRight w:val="0"/>
      <w:marTop w:val="0"/>
      <w:marBottom w:val="0"/>
      <w:divBdr>
        <w:top w:val="none" w:sz="0" w:space="0" w:color="auto"/>
        <w:left w:val="none" w:sz="0" w:space="0" w:color="auto"/>
        <w:bottom w:val="none" w:sz="0" w:space="0" w:color="auto"/>
        <w:right w:val="none" w:sz="0" w:space="0" w:color="auto"/>
      </w:divBdr>
      <w:divsChild>
        <w:div w:id="1955137872">
          <w:marLeft w:val="0"/>
          <w:marRight w:val="0"/>
          <w:marTop w:val="0"/>
          <w:marBottom w:val="0"/>
          <w:divBdr>
            <w:top w:val="none" w:sz="0" w:space="0" w:color="auto"/>
            <w:left w:val="none" w:sz="0" w:space="0" w:color="auto"/>
            <w:bottom w:val="none" w:sz="0" w:space="0" w:color="auto"/>
            <w:right w:val="none" w:sz="0" w:space="0" w:color="auto"/>
          </w:divBdr>
          <w:divsChild>
            <w:div w:id="1750229582">
              <w:marLeft w:val="0"/>
              <w:marRight w:val="0"/>
              <w:marTop w:val="0"/>
              <w:marBottom w:val="0"/>
              <w:divBdr>
                <w:top w:val="none" w:sz="0" w:space="0" w:color="auto"/>
                <w:left w:val="none" w:sz="0" w:space="0" w:color="auto"/>
                <w:bottom w:val="none" w:sz="0" w:space="0" w:color="auto"/>
                <w:right w:val="none" w:sz="0" w:space="0" w:color="auto"/>
              </w:divBdr>
              <w:divsChild>
                <w:div w:id="1542285592">
                  <w:marLeft w:val="0"/>
                  <w:marRight w:val="0"/>
                  <w:marTop w:val="0"/>
                  <w:marBottom w:val="0"/>
                  <w:divBdr>
                    <w:top w:val="none" w:sz="0" w:space="0" w:color="auto"/>
                    <w:left w:val="none" w:sz="0" w:space="0" w:color="auto"/>
                    <w:bottom w:val="none" w:sz="0" w:space="0" w:color="auto"/>
                    <w:right w:val="none" w:sz="0" w:space="0" w:color="auto"/>
                  </w:divBdr>
                  <w:divsChild>
                    <w:div w:id="294876487">
                      <w:marLeft w:val="0"/>
                      <w:marRight w:val="0"/>
                      <w:marTop w:val="0"/>
                      <w:marBottom w:val="0"/>
                      <w:divBdr>
                        <w:top w:val="none" w:sz="0" w:space="0" w:color="auto"/>
                        <w:left w:val="none" w:sz="0" w:space="0" w:color="auto"/>
                        <w:bottom w:val="none" w:sz="0" w:space="0" w:color="auto"/>
                        <w:right w:val="none" w:sz="0" w:space="0" w:color="auto"/>
                      </w:divBdr>
                      <w:divsChild>
                        <w:div w:id="1401320887">
                          <w:marLeft w:val="0"/>
                          <w:marRight w:val="0"/>
                          <w:marTop w:val="0"/>
                          <w:marBottom w:val="0"/>
                          <w:divBdr>
                            <w:top w:val="none" w:sz="0" w:space="0" w:color="auto"/>
                            <w:left w:val="none" w:sz="0" w:space="0" w:color="auto"/>
                            <w:bottom w:val="none" w:sz="0" w:space="0" w:color="auto"/>
                            <w:right w:val="none" w:sz="0" w:space="0" w:color="auto"/>
                          </w:divBdr>
                          <w:divsChild>
                            <w:div w:id="1871184751">
                              <w:marLeft w:val="0"/>
                              <w:marRight w:val="0"/>
                              <w:marTop w:val="0"/>
                              <w:marBottom w:val="0"/>
                              <w:divBdr>
                                <w:top w:val="none" w:sz="0" w:space="0" w:color="auto"/>
                                <w:left w:val="none" w:sz="0" w:space="0" w:color="auto"/>
                                <w:bottom w:val="none" w:sz="0" w:space="0" w:color="auto"/>
                                <w:right w:val="none" w:sz="0" w:space="0" w:color="auto"/>
                              </w:divBdr>
                              <w:divsChild>
                                <w:div w:id="788818257">
                                  <w:marLeft w:val="0"/>
                                  <w:marRight w:val="0"/>
                                  <w:marTop w:val="0"/>
                                  <w:marBottom w:val="0"/>
                                  <w:divBdr>
                                    <w:top w:val="none" w:sz="0" w:space="0" w:color="auto"/>
                                    <w:left w:val="none" w:sz="0" w:space="0" w:color="auto"/>
                                    <w:bottom w:val="none" w:sz="0" w:space="0" w:color="auto"/>
                                    <w:right w:val="none" w:sz="0" w:space="0" w:color="auto"/>
                                  </w:divBdr>
                                  <w:divsChild>
                                    <w:div w:id="1471630686">
                                      <w:marLeft w:val="0"/>
                                      <w:marRight w:val="0"/>
                                      <w:marTop w:val="0"/>
                                      <w:marBottom w:val="0"/>
                                      <w:divBdr>
                                        <w:top w:val="none" w:sz="0" w:space="0" w:color="auto"/>
                                        <w:left w:val="none" w:sz="0" w:space="0" w:color="auto"/>
                                        <w:bottom w:val="none" w:sz="0" w:space="0" w:color="auto"/>
                                        <w:right w:val="none" w:sz="0" w:space="0" w:color="auto"/>
                                      </w:divBdr>
                                      <w:divsChild>
                                        <w:div w:id="268197827">
                                          <w:marLeft w:val="0"/>
                                          <w:marRight w:val="0"/>
                                          <w:marTop w:val="0"/>
                                          <w:marBottom w:val="0"/>
                                          <w:divBdr>
                                            <w:top w:val="none" w:sz="0" w:space="0" w:color="auto"/>
                                            <w:left w:val="none" w:sz="0" w:space="0" w:color="auto"/>
                                            <w:bottom w:val="none" w:sz="0" w:space="0" w:color="auto"/>
                                            <w:right w:val="none" w:sz="0" w:space="0" w:color="auto"/>
                                          </w:divBdr>
                                          <w:divsChild>
                                            <w:div w:id="1030883756">
                                              <w:marLeft w:val="0"/>
                                              <w:marRight w:val="0"/>
                                              <w:marTop w:val="0"/>
                                              <w:marBottom w:val="0"/>
                                              <w:divBdr>
                                                <w:top w:val="single" w:sz="12" w:space="2" w:color="FFFFCC"/>
                                                <w:left w:val="single" w:sz="12" w:space="2" w:color="FFFFCC"/>
                                                <w:bottom w:val="single" w:sz="12" w:space="2" w:color="FFFFCC"/>
                                                <w:right w:val="single" w:sz="12" w:space="0" w:color="FFFFCC"/>
                                              </w:divBdr>
                                              <w:divsChild>
                                                <w:div w:id="857548894">
                                                  <w:marLeft w:val="0"/>
                                                  <w:marRight w:val="0"/>
                                                  <w:marTop w:val="0"/>
                                                  <w:marBottom w:val="0"/>
                                                  <w:divBdr>
                                                    <w:top w:val="none" w:sz="0" w:space="0" w:color="auto"/>
                                                    <w:left w:val="none" w:sz="0" w:space="0" w:color="auto"/>
                                                    <w:bottom w:val="none" w:sz="0" w:space="0" w:color="auto"/>
                                                    <w:right w:val="none" w:sz="0" w:space="0" w:color="auto"/>
                                                  </w:divBdr>
                                                  <w:divsChild>
                                                    <w:div w:id="683673595">
                                                      <w:marLeft w:val="0"/>
                                                      <w:marRight w:val="0"/>
                                                      <w:marTop w:val="0"/>
                                                      <w:marBottom w:val="0"/>
                                                      <w:divBdr>
                                                        <w:top w:val="none" w:sz="0" w:space="0" w:color="auto"/>
                                                        <w:left w:val="none" w:sz="0" w:space="0" w:color="auto"/>
                                                        <w:bottom w:val="none" w:sz="0" w:space="0" w:color="auto"/>
                                                        <w:right w:val="none" w:sz="0" w:space="0" w:color="auto"/>
                                                      </w:divBdr>
                                                      <w:divsChild>
                                                        <w:div w:id="596332881">
                                                          <w:marLeft w:val="0"/>
                                                          <w:marRight w:val="0"/>
                                                          <w:marTop w:val="0"/>
                                                          <w:marBottom w:val="0"/>
                                                          <w:divBdr>
                                                            <w:top w:val="none" w:sz="0" w:space="0" w:color="auto"/>
                                                            <w:left w:val="none" w:sz="0" w:space="0" w:color="auto"/>
                                                            <w:bottom w:val="none" w:sz="0" w:space="0" w:color="auto"/>
                                                            <w:right w:val="none" w:sz="0" w:space="0" w:color="auto"/>
                                                          </w:divBdr>
                                                          <w:divsChild>
                                                            <w:div w:id="1729500629">
                                                              <w:marLeft w:val="0"/>
                                                              <w:marRight w:val="0"/>
                                                              <w:marTop w:val="0"/>
                                                              <w:marBottom w:val="0"/>
                                                              <w:divBdr>
                                                                <w:top w:val="none" w:sz="0" w:space="0" w:color="auto"/>
                                                                <w:left w:val="none" w:sz="0" w:space="0" w:color="auto"/>
                                                                <w:bottom w:val="none" w:sz="0" w:space="0" w:color="auto"/>
                                                                <w:right w:val="none" w:sz="0" w:space="0" w:color="auto"/>
                                                              </w:divBdr>
                                                              <w:divsChild>
                                                                <w:div w:id="1204362264">
                                                                  <w:marLeft w:val="0"/>
                                                                  <w:marRight w:val="0"/>
                                                                  <w:marTop w:val="0"/>
                                                                  <w:marBottom w:val="0"/>
                                                                  <w:divBdr>
                                                                    <w:top w:val="none" w:sz="0" w:space="0" w:color="auto"/>
                                                                    <w:left w:val="none" w:sz="0" w:space="0" w:color="auto"/>
                                                                    <w:bottom w:val="none" w:sz="0" w:space="0" w:color="auto"/>
                                                                    <w:right w:val="none" w:sz="0" w:space="0" w:color="auto"/>
                                                                  </w:divBdr>
                                                                  <w:divsChild>
                                                                    <w:div w:id="2133672417">
                                                                      <w:marLeft w:val="0"/>
                                                                      <w:marRight w:val="0"/>
                                                                      <w:marTop w:val="0"/>
                                                                      <w:marBottom w:val="0"/>
                                                                      <w:divBdr>
                                                                        <w:top w:val="none" w:sz="0" w:space="0" w:color="auto"/>
                                                                        <w:left w:val="none" w:sz="0" w:space="0" w:color="auto"/>
                                                                        <w:bottom w:val="none" w:sz="0" w:space="0" w:color="auto"/>
                                                                        <w:right w:val="none" w:sz="0" w:space="0" w:color="auto"/>
                                                                      </w:divBdr>
                                                                      <w:divsChild>
                                                                        <w:div w:id="136844209">
                                                                          <w:marLeft w:val="0"/>
                                                                          <w:marRight w:val="0"/>
                                                                          <w:marTop w:val="0"/>
                                                                          <w:marBottom w:val="0"/>
                                                                          <w:divBdr>
                                                                            <w:top w:val="none" w:sz="0" w:space="0" w:color="auto"/>
                                                                            <w:left w:val="none" w:sz="0" w:space="0" w:color="auto"/>
                                                                            <w:bottom w:val="none" w:sz="0" w:space="0" w:color="auto"/>
                                                                            <w:right w:val="none" w:sz="0" w:space="0" w:color="auto"/>
                                                                          </w:divBdr>
                                                                          <w:divsChild>
                                                                            <w:div w:id="78255603">
                                                                              <w:marLeft w:val="0"/>
                                                                              <w:marRight w:val="0"/>
                                                                              <w:marTop w:val="0"/>
                                                                              <w:marBottom w:val="0"/>
                                                                              <w:divBdr>
                                                                                <w:top w:val="none" w:sz="0" w:space="0" w:color="auto"/>
                                                                                <w:left w:val="none" w:sz="0" w:space="0" w:color="auto"/>
                                                                                <w:bottom w:val="none" w:sz="0" w:space="0" w:color="auto"/>
                                                                                <w:right w:val="none" w:sz="0" w:space="0" w:color="auto"/>
                                                                              </w:divBdr>
                                                                              <w:divsChild>
                                                                                <w:div w:id="1122116931">
                                                                                  <w:marLeft w:val="0"/>
                                                                                  <w:marRight w:val="0"/>
                                                                                  <w:marTop w:val="0"/>
                                                                                  <w:marBottom w:val="0"/>
                                                                                  <w:divBdr>
                                                                                    <w:top w:val="none" w:sz="0" w:space="0" w:color="auto"/>
                                                                                    <w:left w:val="none" w:sz="0" w:space="0" w:color="auto"/>
                                                                                    <w:bottom w:val="none" w:sz="0" w:space="0" w:color="auto"/>
                                                                                    <w:right w:val="none" w:sz="0" w:space="0" w:color="auto"/>
                                                                                  </w:divBdr>
                                                                                  <w:divsChild>
                                                                                    <w:div w:id="177501257">
                                                                                      <w:marLeft w:val="0"/>
                                                                                      <w:marRight w:val="0"/>
                                                                                      <w:marTop w:val="0"/>
                                                                                      <w:marBottom w:val="0"/>
                                                                                      <w:divBdr>
                                                                                        <w:top w:val="none" w:sz="0" w:space="0" w:color="auto"/>
                                                                                        <w:left w:val="none" w:sz="0" w:space="0" w:color="auto"/>
                                                                                        <w:bottom w:val="none" w:sz="0" w:space="0" w:color="auto"/>
                                                                                        <w:right w:val="none" w:sz="0" w:space="0" w:color="auto"/>
                                                                                      </w:divBdr>
                                                                                      <w:divsChild>
                                                                                        <w:div w:id="678122949">
                                                                                          <w:marLeft w:val="0"/>
                                                                                          <w:marRight w:val="120"/>
                                                                                          <w:marTop w:val="0"/>
                                                                                          <w:marBottom w:val="150"/>
                                                                                          <w:divBdr>
                                                                                            <w:top w:val="single" w:sz="2" w:space="0" w:color="EFEFEF"/>
                                                                                            <w:left w:val="single" w:sz="6" w:space="0" w:color="EFEFEF"/>
                                                                                            <w:bottom w:val="single" w:sz="6" w:space="0" w:color="E2E2E2"/>
                                                                                            <w:right w:val="single" w:sz="6" w:space="0" w:color="EFEFEF"/>
                                                                                          </w:divBdr>
                                                                                          <w:divsChild>
                                                                                            <w:div w:id="438451455">
                                                                                              <w:marLeft w:val="0"/>
                                                                                              <w:marRight w:val="0"/>
                                                                                              <w:marTop w:val="0"/>
                                                                                              <w:marBottom w:val="0"/>
                                                                                              <w:divBdr>
                                                                                                <w:top w:val="none" w:sz="0" w:space="0" w:color="auto"/>
                                                                                                <w:left w:val="none" w:sz="0" w:space="0" w:color="auto"/>
                                                                                                <w:bottom w:val="none" w:sz="0" w:space="0" w:color="auto"/>
                                                                                                <w:right w:val="none" w:sz="0" w:space="0" w:color="auto"/>
                                                                                              </w:divBdr>
                                                                                              <w:divsChild>
                                                                                                <w:div w:id="26804535">
                                                                                                  <w:marLeft w:val="0"/>
                                                                                                  <w:marRight w:val="0"/>
                                                                                                  <w:marTop w:val="0"/>
                                                                                                  <w:marBottom w:val="0"/>
                                                                                                  <w:divBdr>
                                                                                                    <w:top w:val="none" w:sz="0" w:space="0" w:color="auto"/>
                                                                                                    <w:left w:val="none" w:sz="0" w:space="0" w:color="auto"/>
                                                                                                    <w:bottom w:val="none" w:sz="0" w:space="0" w:color="auto"/>
                                                                                                    <w:right w:val="none" w:sz="0" w:space="0" w:color="auto"/>
                                                                                                  </w:divBdr>
                                                                                                  <w:divsChild>
                                                                                                    <w:div w:id="709650913">
                                                                                                      <w:marLeft w:val="0"/>
                                                                                                      <w:marRight w:val="0"/>
                                                                                                      <w:marTop w:val="0"/>
                                                                                                      <w:marBottom w:val="0"/>
                                                                                                      <w:divBdr>
                                                                                                        <w:top w:val="none" w:sz="0" w:space="0" w:color="auto"/>
                                                                                                        <w:left w:val="none" w:sz="0" w:space="0" w:color="auto"/>
                                                                                                        <w:bottom w:val="none" w:sz="0" w:space="0" w:color="auto"/>
                                                                                                        <w:right w:val="none" w:sz="0" w:space="0" w:color="auto"/>
                                                                                                      </w:divBdr>
                                                                                                      <w:divsChild>
                                                                                                        <w:div w:id="1493792120">
                                                                                                          <w:marLeft w:val="0"/>
                                                                                                          <w:marRight w:val="0"/>
                                                                                                          <w:marTop w:val="0"/>
                                                                                                          <w:marBottom w:val="0"/>
                                                                                                          <w:divBdr>
                                                                                                            <w:top w:val="none" w:sz="0" w:space="0" w:color="auto"/>
                                                                                                            <w:left w:val="none" w:sz="0" w:space="0" w:color="auto"/>
                                                                                                            <w:bottom w:val="none" w:sz="0" w:space="0" w:color="auto"/>
                                                                                                            <w:right w:val="none" w:sz="0" w:space="0" w:color="auto"/>
                                                                                                          </w:divBdr>
                                                                                                          <w:divsChild>
                                                                                                            <w:div w:id="557211577">
                                                                                                              <w:marLeft w:val="0"/>
                                                                                                              <w:marRight w:val="0"/>
                                                                                                              <w:marTop w:val="0"/>
                                                                                                              <w:marBottom w:val="0"/>
                                                                                                              <w:divBdr>
                                                                                                                <w:top w:val="single" w:sz="2" w:space="4" w:color="D8D8D8"/>
                                                                                                                <w:left w:val="single" w:sz="2" w:space="0" w:color="D8D8D8"/>
                                                                                                                <w:bottom w:val="single" w:sz="2" w:space="4" w:color="D8D8D8"/>
                                                                                                                <w:right w:val="single" w:sz="2" w:space="0" w:color="D8D8D8"/>
                                                                                                              </w:divBdr>
                                                                                                              <w:divsChild>
                                                                                                                <w:div w:id="14038154">
                                                                                                                  <w:marLeft w:val="225"/>
                                                                                                                  <w:marRight w:val="225"/>
                                                                                                                  <w:marTop w:val="75"/>
                                                                                                                  <w:marBottom w:val="75"/>
                                                                                                                  <w:divBdr>
                                                                                                                    <w:top w:val="none" w:sz="0" w:space="0" w:color="auto"/>
                                                                                                                    <w:left w:val="none" w:sz="0" w:space="0" w:color="auto"/>
                                                                                                                    <w:bottom w:val="none" w:sz="0" w:space="0" w:color="auto"/>
                                                                                                                    <w:right w:val="none" w:sz="0" w:space="0" w:color="auto"/>
                                                                                                                  </w:divBdr>
                                                                                                                  <w:divsChild>
                                                                                                                    <w:div w:id="413206905">
                                                                                                                      <w:marLeft w:val="0"/>
                                                                                                                      <w:marRight w:val="0"/>
                                                                                                                      <w:marTop w:val="0"/>
                                                                                                                      <w:marBottom w:val="0"/>
                                                                                                                      <w:divBdr>
                                                                                                                        <w:top w:val="single" w:sz="6" w:space="0" w:color="auto"/>
                                                                                                                        <w:left w:val="single" w:sz="6" w:space="0" w:color="auto"/>
                                                                                                                        <w:bottom w:val="single" w:sz="6" w:space="0" w:color="auto"/>
                                                                                                                        <w:right w:val="single" w:sz="6" w:space="0" w:color="auto"/>
                                                                                                                      </w:divBdr>
                                                                                                                      <w:divsChild>
                                                                                                                        <w:div w:id="263533365">
                                                                                                                          <w:marLeft w:val="0"/>
                                                                                                                          <w:marRight w:val="0"/>
                                                                                                                          <w:marTop w:val="0"/>
                                                                                                                          <w:marBottom w:val="0"/>
                                                                                                                          <w:divBdr>
                                                                                                                            <w:top w:val="none" w:sz="0" w:space="0" w:color="auto"/>
                                                                                                                            <w:left w:val="none" w:sz="0" w:space="0" w:color="auto"/>
                                                                                                                            <w:bottom w:val="none" w:sz="0" w:space="0" w:color="auto"/>
                                                                                                                            <w:right w:val="none" w:sz="0" w:space="0" w:color="auto"/>
                                                                                                                          </w:divBdr>
                                                                                                                          <w:divsChild>
                                                                                                                            <w:div w:id="1602227301">
                                                                                                                              <w:marLeft w:val="0"/>
                                                                                                                              <w:marRight w:val="0"/>
                                                                                                                              <w:marTop w:val="0"/>
                                                                                                                              <w:marBottom w:val="0"/>
                                                                                                                              <w:divBdr>
                                                                                                                                <w:top w:val="none" w:sz="0" w:space="0" w:color="auto"/>
                                                                                                                                <w:left w:val="none" w:sz="0" w:space="0" w:color="auto"/>
                                                                                                                                <w:bottom w:val="none" w:sz="0" w:space="0" w:color="auto"/>
                                                                                                                                <w:right w:val="none" w:sz="0" w:space="0" w:color="auto"/>
                                                                                                                              </w:divBdr>
                                                                                                                            </w:div>
                                                                                                                            <w:div w:id="359212016">
                                                                                                                              <w:marLeft w:val="0"/>
                                                                                                                              <w:marRight w:val="0"/>
                                                                                                                              <w:marTop w:val="0"/>
                                                                                                                              <w:marBottom w:val="0"/>
                                                                                                                              <w:divBdr>
                                                                                                                                <w:top w:val="none" w:sz="0" w:space="0" w:color="auto"/>
                                                                                                                                <w:left w:val="none" w:sz="0" w:space="0" w:color="auto"/>
                                                                                                                                <w:bottom w:val="none" w:sz="0" w:space="0" w:color="auto"/>
                                                                                                                                <w:right w:val="none" w:sz="0" w:space="0" w:color="auto"/>
                                                                                                                              </w:divBdr>
                                                                                                                            </w:div>
                                                                                                                            <w:div w:id="841775124">
                                                                                                                              <w:marLeft w:val="0"/>
                                                                                                                              <w:marRight w:val="0"/>
                                                                                                                              <w:marTop w:val="0"/>
                                                                                                                              <w:marBottom w:val="0"/>
                                                                                                                              <w:divBdr>
                                                                                                                                <w:top w:val="none" w:sz="0" w:space="0" w:color="auto"/>
                                                                                                                                <w:left w:val="none" w:sz="0" w:space="0" w:color="auto"/>
                                                                                                                                <w:bottom w:val="none" w:sz="0" w:space="0" w:color="auto"/>
                                                                                                                                <w:right w:val="none" w:sz="0" w:space="0" w:color="auto"/>
                                                                                                                              </w:divBdr>
                                                                                                                            </w:div>
                                                                                                                            <w:div w:id="1341926638">
                                                                                                                              <w:marLeft w:val="0"/>
                                                                                                                              <w:marRight w:val="0"/>
                                                                                                                              <w:marTop w:val="0"/>
                                                                                                                              <w:marBottom w:val="0"/>
                                                                                                                              <w:divBdr>
                                                                                                                                <w:top w:val="none" w:sz="0" w:space="0" w:color="auto"/>
                                                                                                                                <w:left w:val="none" w:sz="0" w:space="0" w:color="auto"/>
                                                                                                                                <w:bottom w:val="none" w:sz="0" w:space="0" w:color="auto"/>
                                                                                                                                <w:right w:val="none" w:sz="0" w:space="0" w:color="auto"/>
                                                                                                                              </w:divBdr>
                                                                                                                            </w:div>
                                                                                                                            <w:div w:id="824781821">
                                                                                                                              <w:marLeft w:val="0"/>
                                                                                                                              <w:marRight w:val="0"/>
                                                                                                                              <w:marTop w:val="0"/>
                                                                                                                              <w:marBottom w:val="0"/>
                                                                                                                              <w:divBdr>
                                                                                                                                <w:top w:val="none" w:sz="0" w:space="0" w:color="auto"/>
                                                                                                                                <w:left w:val="none" w:sz="0" w:space="0" w:color="auto"/>
                                                                                                                                <w:bottom w:val="none" w:sz="0" w:space="0" w:color="auto"/>
                                                                                                                                <w:right w:val="none" w:sz="0" w:space="0" w:color="auto"/>
                                                                                                                              </w:divBdr>
                                                                                                                            </w:div>
                                                                                                                            <w:div w:id="672535346">
                                                                                                                              <w:marLeft w:val="0"/>
                                                                                                                              <w:marRight w:val="0"/>
                                                                                                                              <w:marTop w:val="0"/>
                                                                                                                              <w:marBottom w:val="0"/>
                                                                                                                              <w:divBdr>
                                                                                                                                <w:top w:val="none" w:sz="0" w:space="0" w:color="auto"/>
                                                                                                                                <w:left w:val="none" w:sz="0" w:space="0" w:color="auto"/>
                                                                                                                                <w:bottom w:val="none" w:sz="0" w:space="0" w:color="auto"/>
                                                                                                                                <w:right w:val="none" w:sz="0" w:space="0" w:color="auto"/>
                                                                                                                              </w:divBdr>
                                                                                                                            </w:div>
                                                                                                                            <w:div w:id="2125493395">
                                                                                                                              <w:marLeft w:val="0"/>
                                                                                                                              <w:marRight w:val="0"/>
                                                                                                                              <w:marTop w:val="0"/>
                                                                                                                              <w:marBottom w:val="0"/>
                                                                                                                              <w:divBdr>
                                                                                                                                <w:top w:val="none" w:sz="0" w:space="0" w:color="auto"/>
                                                                                                                                <w:left w:val="none" w:sz="0" w:space="0" w:color="auto"/>
                                                                                                                                <w:bottom w:val="none" w:sz="0" w:space="0" w:color="auto"/>
                                                                                                                                <w:right w:val="none" w:sz="0" w:space="0" w:color="auto"/>
                                                                                                                              </w:divBdr>
                                                                                                                            </w:div>
                                                                                                                            <w:div w:id="1523713703">
                                                                                                                              <w:marLeft w:val="0"/>
                                                                                                                              <w:marRight w:val="0"/>
                                                                                                                              <w:marTop w:val="0"/>
                                                                                                                              <w:marBottom w:val="0"/>
                                                                                                                              <w:divBdr>
                                                                                                                                <w:top w:val="none" w:sz="0" w:space="0" w:color="auto"/>
                                                                                                                                <w:left w:val="none" w:sz="0" w:space="0" w:color="auto"/>
                                                                                                                                <w:bottom w:val="none" w:sz="0" w:space="0" w:color="auto"/>
                                                                                                                                <w:right w:val="none" w:sz="0" w:space="0" w:color="auto"/>
                                                                                                                              </w:divBdr>
                                                                                                                            </w:div>
                                                                                                                            <w:div w:id="909577923">
                                                                                                                              <w:marLeft w:val="0"/>
                                                                                                                              <w:marRight w:val="0"/>
                                                                                                                              <w:marTop w:val="0"/>
                                                                                                                              <w:marBottom w:val="0"/>
                                                                                                                              <w:divBdr>
                                                                                                                                <w:top w:val="none" w:sz="0" w:space="0" w:color="auto"/>
                                                                                                                                <w:left w:val="none" w:sz="0" w:space="0" w:color="auto"/>
                                                                                                                                <w:bottom w:val="none" w:sz="0" w:space="0" w:color="auto"/>
                                                                                                                                <w:right w:val="none" w:sz="0" w:space="0" w:color="auto"/>
                                                                                                                              </w:divBdr>
                                                                                                                            </w:div>
                                                                                                                            <w:div w:id="1579361531">
                                                                                                                              <w:marLeft w:val="0"/>
                                                                                                                              <w:marRight w:val="0"/>
                                                                                                                              <w:marTop w:val="0"/>
                                                                                                                              <w:marBottom w:val="0"/>
                                                                                                                              <w:divBdr>
                                                                                                                                <w:top w:val="none" w:sz="0" w:space="0" w:color="auto"/>
                                                                                                                                <w:left w:val="none" w:sz="0" w:space="0" w:color="auto"/>
                                                                                                                                <w:bottom w:val="none" w:sz="0" w:space="0" w:color="auto"/>
                                                                                                                                <w:right w:val="none" w:sz="0" w:space="0" w:color="auto"/>
                                                                                                                              </w:divBdr>
                                                                                                                            </w:div>
                                                                                                                            <w:div w:id="850029840">
                                                                                                                              <w:marLeft w:val="0"/>
                                                                                                                              <w:marRight w:val="0"/>
                                                                                                                              <w:marTop w:val="0"/>
                                                                                                                              <w:marBottom w:val="0"/>
                                                                                                                              <w:divBdr>
                                                                                                                                <w:top w:val="none" w:sz="0" w:space="0" w:color="auto"/>
                                                                                                                                <w:left w:val="none" w:sz="0" w:space="0" w:color="auto"/>
                                                                                                                                <w:bottom w:val="none" w:sz="0" w:space="0" w:color="auto"/>
                                                                                                                                <w:right w:val="none" w:sz="0" w:space="0" w:color="auto"/>
                                                                                                                              </w:divBdr>
                                                                                                                            </w:div>
                                                                                                                            <w:div w:id="769934174">
                                                                                                                              <w:marLeft w:val="0"/>
                                                                                                                              <w:marRight w:val="0"/>
                                                                                                                              <w:marTop w:val="0"/>
                                                                                                                              <w:marBottom w:val="0"/>
                                                                                                                              <w:divBdr>
                                                                                                                                <w:top w:val="none" w:sz="0" w:space="0" w:color="auto"/>
                                                                                                                                <w:left w:val="none" w:sz="0" w:space="0" w:color="auto"/>
                                                                                                                                <w:bottom w:val="none" w:sz="0" w:space="0" w:color="auto"/>
                                                                                                                                <w:right w:val="none" w:sz="0" w:space="0" w:color="auto"/>
                                                                                                                              </w:divBdr>
                                                                                                                            </w:div>
                                                                                                                            <w:div w:id="245842749">
                                                                                                                              <w:marLeft w:val="0"/>
                                                                                                                              <w:marRight w:val="0"/>
                                                                                                                              <w:marTop w:val="0"/>
                                                                                                                              <w:marBottom w:val="0"/>
                                                                                                                              <w:divBdr>
                                                                                                                                <w:top w:val="none" w:sz="0" w:space="0" w:color="auto"/>
                                                                                                                                <w:left w:val="none" w:sz="0" w:space="0" w:color="auto"/>
                                                                                                                                <w:bottom w:val="none" w:sz="0" w:space="0" w:color="auto"/>
                                                                                                                                <w:right w:val="none" w:sz="0" w:space="0" w:color="auto"/>
                                                                                                                              </w:divBdr>
                                                                                                                            </w:div>
                                                                                                                            <w:div w:id="292374664">
                                                                                                                              <w:marLeft w:val="0"/>
                                                                                                                              <w:marRight w:val="0"/>
                                                                                                                              <w:marTop w:val="0"/>
                                                                                                                              <w:marBottom w:val="0"/>
                                                                                                                              <w:divBdr>
                                                                                                                                <w:top w:val="none" w:sz="0" w:space="0" w:color="auto"/>
                                                                                                                                <w:left w:val="none" w:sz="0" w:space="0" w:color="auto"/>
                                                                                                                                <w:bottom w:val="none" w:sz="0" w:space="0" w:color="auto"/>
                                                                                                                                <w:right w:val="none" w:sz="0" w:space="0" w:color="auto"/>
                                                                                                                              </w:divBdr>
                                                                                                                            </w:div>
                                                                                                                            <w:div w:id="549075319">
                                                                                                                              <w:marLeft w:val="0"/>
                                                                                                                              <w:marRight w:val="0"/>
                                                                                                                              <w:marTop w:val="0"/>
                                                                                                                              <w:marBottom w:val="0"/>
                                                                                                                              <w:divBdr>
                                                                                                                                <w:top w:val="none" w:sz="0" w:space="0" w:color="auto"/>
                                                                                                                                <w:left w:val="none" w:sz="0" w:space="0" w:color="auto"/>
                                                                                                                                <w:bottom w:val="none" w:sz="0" w:space="0" w:color="auto"/>
                                                                                                                                <w:right w:val="none" w:sz="0" w:space="0" w:color="auto"/>
                                                                                                                              </w:divBdr>
                                                                                                                            </w:div>
                                                                                                                            <w:div w:id="7385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ensus.nih.gov/1997/1997Acupuncture107html.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Koltun</dc:creator>
  <cp:lastModifiedBy>Roman Koltun</cp:lastModifiedBy>
  <cp:revision>4</cp:revision>
  <dcterms:created xsi:type="dcterms:W3CDTF">2015-03-28T14:08:00Z</dcterms:created>
  <dcterms:modified xsi:type="dcterms:W3CDTF">2015-03-28T14:30:00Z</dcterms:modified>
</cp:coreProperties>
</file>